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48" w:rsidRPr="007368A9" w:rsidRDefault="00FA1DAD" w:rsidP="00BA0462">
      <w:pPr>
        <w:jc w:val="both"/>
        <w:rPr>
          <w:rFonts w:cstheme="minorHAnsi"/>
          <w:sz w:val="24"/>
          <w:szCs w:val="24"/>
        </w:rPr>
      </w:pPr>
      <w:r>
        <w:rPr>
          <w:rFonts w:cstheme="minorHAns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167.4pt">
            <v:imagedata r:id="rId6" o:title="PDF FORMATINDA İNDİRMEK İÇİN TIKLAYIN (34)"/>
          </v:shape>
        </w:pict>
      </w:r>
    </w:p>
    <w:p w:rsidR="009C0C87" w:rsidRPr="007368A9" w:rsidRDefault="009C0C87" w:rsidP="00BA0462">
      <w:pPr>
        <w:jc w:val="both"/>
        <w:rPr>
          <w:rFonts w:cstheme="minorHAnsi"/>
          <w:sz w:val="24"/>
          <w:szCs w:val="24"/>
        </w:rPr>
      </w:pPr>
    </w:p>
    <w:p w:rsidR="009C0C87" w:rsidRPr="007368A9" w:rsidRDefault="009C0C87" w:rsidP="00DB1919">
      <w:pPr>
        <w:jc w:val="both"/>
        <w:rPr>
          <w:rFonts w:eastAsia="Times New Roman" w:cstheme="minorHAnsi"/>
          <w:b/>
          <w:color w:val="000000"/>
          <w:sz w:val="24"/>
          <w:szCs w:val="24"/>
          <w:lang w:eastAsia="tr-TR"/>
        </w:rPr>
      </w:pPr>
      <w:r w:rsidRPr="007368A9">
        <w:rPr>
          <w:rFonts w:cstheme="minorHAnsi"/>
          <w:b/>
          <w:sz w:val="24"/>
          <w:szCs w:val="24"/>
          <w:u w:val="single"/>
        </w:rPr>
        <w:t>Soru-1:</w:t>
      </w:r>
      <w:r w:rsidRPr="007368A9">
        <w:rPr>
          <w:rFonts w:cstheme="minorHAnsi"/>
          <w:b/>
          <w:sz w:val="24"/>
          <w:szCs w:val="24"/>
        </w:rPr>
        <w:t xml:space="preserve"> </w:t>
      </w:r>
      <w:r w:rsidR="00031EFF" w:rsidRPr="007368A9">
        <w:rPr>
          <w:rFonts w:cstheme="minorHAnsi"/>
          <w:b/>
          <w:sz w:val="24"/>
          <w:szCs w:val="24"/>
        </w:rPr>
        <w:t xml:space="preserve"> </w:t>
      </w:r>
      <w:r w:rsidRPr="007368A9">
        <w:rPr>
          <w:rFonts w:cstheme="minorHAnsi"/>
          <w:b/>
          <w:sz w:val="24"/>
          <w:szCs w:val="24"/>
        </w:rPr>
        <w:t xml:space="preserve">Aşağıda verilen </w:t>
      </w:r>
      <w:r w:rsidRPr="007368A9">
        <w:rPr>
          <w:rFonts w:eastAsia="Times New Roman" w:cstheme="minorHAnsi"/>
          <w:b/>
          <w:bCs/>
          <w:color w:val="000000"/>
          <w:sz w:val="24"/>
          <w:szCs w:val="24"/>
          <w:lang w:eastAsia="tr-TR"/>
        </w:rPr>
        <w:t>t</w:t>
      </w:r>
      <w:r w:rsidRPr="007368A9">
        <w:rPr>
          <w:rFonts w:eastAsia="Times New Roman" w:cstheme="minorHAnsi"/>
          <w:b/>
          <w:color w:val="000000"/>
          <w:sz w:val="24"/>
          <w:szCs w:val="24"/>
          <w:lang w:eastAsia="tr-TR"/>
        </w:rPr>
        <w:t xml:space="preserve">icari nitelikle davalardan hangisinde 6102 Sayılı Türk Ticaret Kanununa göre </w:t>
      </w:r>
      <w:r w:rsidRPr="007368A9">
        <w:rPr>
          <w:rFonts w:eastAsia="Times New Roman" w:cstheme="minorHAnsi"/>
          <w:b/>
          <w:color w:val="000000"/>
          <w:sz w:val="24"/>
          <w:szCs w:val="24"/>
          <w:u w:val="single"/>
          <w:lang w:eastAsia="tr-TR"/>
        </w:rPr>
        <w:t>arabuluculuk dava şartı yoktur</w:t>
      </w:r>
      <w:r w:rsidRPr="007368A9">
        <w:rPr>
          <w:rFonts w:eastAsia="Times New Roman" w:cstheme="minorHAnsi"/>
          <w:b/>
          <w:color w:val="000000"/>
          <w:sz w:val="24"/>
          <w:szCs w:val="24"/>
          <w:lang w:eastAsia="tr-TR"/>
        </w:rPr>
        <w:t xml:space="preserve">? </w:t>
      </w:r>
    </w:p>
    <w:p w:rsidR="009C0C87" w:rsidRPr="007368A9" w:rsidRDefault="009C0C87" w:rsidP="00DB1919">
      <w:pPr>
        <w:jc w:val="both"/>
        <w:rPr>
          <w:rFonts w:cstheme="minorHAnsi"/>
          <w:sz w:val="24"/>
          <w:szCs w:val="24"/>
        </w:rPr>
      </w:pPr>
      <w:r w:rsidRPr="007368A9">
        <w:rPr>
          <w:rFonts w:cstheme="minorHAnsi"/>
          <w:sz w:val="24"/>
          <w:szCs w:val="24"/>
        </w:rPr>
        <w:t xml:space="preserve">A) </w:t>
      </w:r>
      <w:r w:rsidRPr="007368A9">
        <w:rPr>
          <w:rFonts w:eastAsia="Times New Roman" w:cstheme="minorHAnsi"/>
          <w:sz w:val="24"/>
          <w:szCs w:val="24"/>
          <w:lang w:eastAsia="tr-TR"/>
        </w:rPr>
        <w:t xml:space="preserve">Konusu para olan tazminat davası </w:t>
      </w:r>
    </w:p>
    <w:p w:rsidR="009C0C87" w:rsidRPr="007368A9" w:rsidRDefault="009C0C87" w:rsidP="00DB1919">
      <w:pPr>
        <w:jc w:val="both"/>
        <w:rPr>
          <w:rFonts w:cstheme="minorHAnsi"/>
          <w:sz w:val="24"/>
          <w:szCs w:val="24"/>
        </w:rPr>
      </w:pPr>
      <w:r w:rsidRPr="007368A9">
        <w:rPr>
          <w:rFonts w:cstheme="minorHAnsi"/>
          <w:sz w:val="24"/>
          <w:szCs w:val="24"/>
        </w:rPr>
        <w:t xml:space="preserve">B) </w:t>
      </w:r>
      <w:r w:rsidRPr="007368A9">
        <w:rPr>
          <w:rFonts w:eastAsia="Times New Roman" w:cstheme="minorHAnsi"/>
          <w:sz w:val="24"/>
          <w:szCs w:val="24"/>
          <w:lang w:eastAsia="tr-TR"/>
        </w:rPr>
        <w:t xml:space="preserve">İtirazın iptali davası </w:t>
      </w:r>
    </w:p>
    <w:p w:rsidR="009C0C87" w:rsidRPr="007368A9" w:rsidRDefault="009C0C87" w:rsidP="00DB1919">
      <w:pPr>
        <w:spacing w:line="240" w:lineRule="auto"/>
        <w:jc w:val="both"/>
        <w:rPr>
          <w:rFonts w:cstheme="minorHAnsi"/>
          <w:sz w:val="24"/>
          <w:szCs w:val="24"/>
        </w:rPr>
      </w:pPr>
      <w:r w:rsidRPr="007368A9">
        <w:rPr>
          <w:rFonts w:cstheme="minorHAnsi"/>
          <w:sz w:val="24"/>
          <w:szCs w:val="24"/>
        </w:rPr>
        <w:t xml:space="preserve">C) </w:t>
      </w:r>
      <w:r w:rsidRPr="007368A9">
        <w:rPr>
          <w:rFonts w:eastAsia="Times New Roman" w:cstheme="minorHAnsi"/>
          <w:sz w:val="24"/>
          <w:szCs w:val="24"/>
          <w:lang w:eastAsia="tr-TR"/>
        </w:rPr>
        <w:t xml:space="preserve">Senedin iptali davası </w:t>
      </w:r>
    </w:p>
    <w:p w:rsidR="009C0C87" w:rsidRPr="007368A9" w:rsidRDefault="009C0C87" w:rsidP="00DB1919">
      <w:pPr>
        <w:jc w:val="both"/>
        <w:rPr>
          <w:rFonts w:cstheme="minorHAnsi"/>
          <w:sz w:val="24"/>
          <w:szCs w:val="24"/>
        </w:rPr>
      </w:pPr>
      <w:r w:rsidRPr="007368A9">
        <w:rPr>
          <w:rFonts w:cstheme="minorHAnsi"/>
          <w:sz w:val="24"/>
          <w:szCs w:val="24"/>
        </w:rPr>
        <w:t xml:space="preserve">D) </w:t>
      </w:r>
      <w:r w:rsidRPr="007368A9">
        <w:rPr>
          <w:rFonts w:eastAsia="Times New Roman" w:cstheme="minorHAnsi"/>
          <w:sz w:val="24"/>
          <w:szCs w:val="24"/>
          <w:lang w:eastAsia="tr-TR"/>
        </w:rPr>
        <w:t xml:space="preserve">Menfi tespit davası </w:t>
      </w:r>
    </w:p>
    <w:p w:rsidR="009C0C87" w:rsidRPr="007368A9" w:rsidRDefault="009C0C87" w:rsidP="00DB1919">
      <w:pPr>
        <w:jc w:val="both"/>
        <w:rPr>
          <w:rFonts w:cstheme="minorHAnsi"/>
          <w:sz w:val="24"/>
          <w:szCs w:val="24"/>
        </w:rPr>
      </w:pPr>
      <w:r w:rsidRPr="007368A9">
        <w:rPr>
          <w:rFonts w:cstheme="minorHAnsi"/>
          <w:sz w:val="24"/>
          <w:szCs w:val="24"/>
        </w:rPr>
        <w:t xml:space="preserve">E) </w:t>
      </w:r>
      <w:r w:rsidRPr="007368A9">
        <w:rPr>
          <w:rFonts w:eastAsia="Times New Roman" w:cstheme="minorHAnsi"/>
          <w:sz w:val="24"/>
          <w:szCs w:val="24"/>
          <w:lang w:eastAsia="tr-TR"/>
        </w:rPr>
        <w:t xml:space="preserve">İstirdat davası  </w:t>
      </w:r>
    </w:p>
    <w:p w:rsidR="009C0C87" w:rsidRPr="007368A9" w:rsidRDefault="009C0C87" w:rsidP="00DB1919">
      <w:pPr>
        <w:jc w:val="both"/>
        <w:rPr>
          <w:rFonts w:cstheme="minorHAnsi"/>
          <w:b/>
          <w:sz w:val="24"/>
          <w:szCs w:val="24"/>
        </w:rPr>
      </w:pPr>
      <w:r w:rsidRPr="007368A9">
        <w:rPr>
          <w:rFonts w:cstheme="minorHAnsi"/>
          <w:b/>
          <w:sz w:val="24"/>
          <w:szCs w:val="24"/>
          <w:u w:val="single"/>
        </w:rPr>
        <w:t>Soru-2:</w:t>
      </w:r>
      <w:r w:rsidRPr="007368A9">
        <w:rPr>
          <w:rFonts w:cstheme="minorHAnsi"/>
          <w:b/>
          <w:sz w:val="24"/>
          <w:szCs w:val="24"/>
        </w:rPr>
        <w:t xml:space="preserve"> Aşağıdakilerden hangisi </w:t>
      </w:r>
      <w:r w:rsidRPr="007368A9">
        <w:rPr>
          <w:rFonts w:eastAsia="Times New Roman" w:cstheme="minorHAnsi"/>
          <w:b/>
          <w:color w:val="000000"/>
          <w:sz w:val="24"/>
          <w:szCs w:val="24"/>
          <w:lang w:eastAsia="tr-TR"/>
        </w:rPr>
        <w:t xml:space="preserve">6102 Sayılı Türk Ticaret Kanununa göre </w:t>
      </w:r>
      <w:r w:rsidRPr="007368A9">
        <w:rPr>
          <w:rFonts w:eastAsia="Times New Roman" w:cstheme="minorHAnsi"/>
          <w:b/>
          <w:color w:val="000000"/>
          <w:sz w:val="24"/>
          <w:szCs w:val="24"/>
          <w:u w:val="single"/>
          <w:lang w:eastAsia="tr-TR"/>
        </w:rPr>
        <w:t>tacir sayılanların yükümlüklerinden biri değildir</w:t>
      </w:r>
      <w:r w:rsidRPr="007368A9">
        <w:rPr>
          <w:rFonts w:eastAsia="Times New Roman" w:cstheme="minorHAnsi"/>
          <w:b/>
          <w:color w:val="000000"/>
          <w:sz w:val="24"/>
          <w:szCs w:val="24"/>
          <w:lang w:eastAsia="tr-TR"/>
        </w:rPr>
        <w:t xml:space="preserve">? </w:t>
      </w:r>
    </w:p>
    <w:p w:rsidR="009C0C87" w:rsidRPr="007368A9" w:rsidRDefault="009C0C87" w:rsidP="00DB1919">
      <w:pPr>
        <w:spacing w:after="0" w:line="240" w:lineRule="auto"/>
        <w:jc w:val="both"/>
        <w:rPr>
          <w:rFonts w:cstheme="minorHAnsi"/>
          <w:b/>
          <w:sz w:val="24"/>
          <w:szCs w:val="24"/>
        </w:rPr>
      </w:pPr>
    </w:p>
    <w:p w:rsidR="009C0C87" w:rsidRPr="007368A9" w:rsidRDefault="009C0C87" w:rsidP="00DB1919">
      <w:pPr>
        <w:spacing w:after="0" w:line="276" w:lineRule="auto"/>
        <w:jc w:val="both"/>
        <w:rPr>
          <w:rFonts w:cstheme="minorHAnsi"/>
          <w:sz w:val="24"/>
          <w:szCs w:val="24"/>
        </w:rPr>
      </w:pPr>
      <w:r w:rsidRPr="007368A9">
        <w:rPr>
          <w:rFonts w:cstheme="minorHAnsi"/>
          <w:sz w:val="24"/>
          <w:szCs w:val="24"/>
        </w:rPr>
        <w:t>A) Tacir, her türlü borcu için iflasa tabi değildir.</w:t>
      </w:r>
    </w:p>
    <w:p w:rsidR="009C0C87" w:rsidRPr="007368A9" w:rsidRDefault="009C0C87" w:rsidP="00DB1919">
      <w:pPr>
        <w:spacing w:after="0" w:line="276" w:lineRule="auto"/>
        <w:jc w:val="both"/>
        <w:rPr>
          <w:rFonts w:cstheme="minorHAnsi"/>
          <w:sz w:val="24"/>
          <w:szCs w:val="24"/>
        </w:rPr>
      </w:pPr>
      <w:r w:rsidRPr="007368A9">
        <w:rPr>
          <w:rFonts w:cstheme="minorHAnsi"/>
          <w:sz w:val="24"/>
          <w:szCs w:val="24"/>
        </w:rPr>
        <w:t>B) Uygun bir ticaret unvanı seçme</w:t>
      </w:r>
    </w:p>
    <w:p w:rsidR="009C0C87" w:rsidRPr="007368A9" w:rsidRDefault="009C0C87" w:rsidP="00DB1919">
      <w:pPr>
        <w:spacing w:after="0" w:line="276" w:lineRule="auto"/>
        <w:jc w:val="both"/>
        <w:rPr>
          <w:rFonts w:cstheme="minorHAnsi"/>
          <w:sz w:val="24"/>
          <w:szCs w:val="24"/>
        </w:rPr>
      </w:pPr>
      <w:r w:rsidRPr="007368A9">
        <w:rPr>
          <w:rFonts w:cstheme="minorHAnsi"/>
          <w:sz w:val="24"/>
          <w:szCs w:val="24"/>
        </w:rPr>
        <w:t xml:space="preserve">C) Ticari işletmesini ticaret siciline kayıt ettirme </w:t>
      </w:r>
    </w:p>
    <w:p w:rsidR="009C0C87" w:rsidRPr="007368A9" w:rsidRDefault="009C0C87" w:rsidP="00DB1919">
      <w:pPr>
        <w:spacing w:after="0" w:line="276" w:lineRule="auto"/>
        <w:jc w:val="both"/>
        <w:rPr>
          <w:rFonts w:cstheme="minorHAnsi"/>
          <w:sz w:val="24"/>
          <w:szCs w:val="24"/>
        </w:rPr>
      </w:pPr>
      <w:r w:rsidRPr="007368A9">
        <w:rPr>
          <w:rFonts w:cstheme="minorHAnsi"/>
          <w:sz w:val="24"/>
          <w:szCs w:val="24"/>
        </w:rPr>
        <w:t>D) Ticari defter tutma</w:t>
      </w:r>
    </w:p>
    <w:p w:rsidR="009C0C87" w:rsidRPr="007368A9" w:rsidRDefault="009C0C87" w:rsidP="00DB1919">
      <w:pPr>
        <w:spacing w:after="0" w:line="276" w:lineRule="auto"/>
        <w:jc w:val="both"/>
        <w:rPr>
          <w:rFonts w:cstheme="minorHAnsi"/>
          <w:sz w:val="24"/>
          <w:szCs w:val="24"/>
        </w:rPr>
      </w:pPr>
      <w:r w:rsidRPr="007368A9">
        <w:rPr>
          <w:rFonts w:cstheme="minorHAnsi"/>
          <w:sz w:val="24"/>
          <w:szCs w:val="24"/>
        </w:rPr>
        <w:t>E) Basiretli bir iş adamı gibi davranma gerekir.</w:t>
      </w:r>
    </w:p>
    <w:p w:rsidR="00A7732C" w:rsidRPr="007368A9" w:rsidRDefault="00A7732C" w:rsidP="00DB1919">
      <w:pPr>
        <w:jc w:val="both"/>
        <w:rPr>
          <w:rFonts w:cstheme="minorHAnsi"/>
          <w:b/>
          <w:sz w:val="24"/>
          <w:szCs w:val="24"/>
          <w:u w:val="single"/>
        </w:rPr>
      </w:pPr>
    </w:p>
    <w:p w:rsidR="00A7732C" w:rsidRPr="007368A9" w:rsidRDefault="00A7732C" w:rsidP="00DB1919">
      <w:pPr>
        <w:jc w:val="both"/>
        <w:rPr>
          <w:rFonts w:eastAsia="Times New Roman" w:cstheme="minorHAnsi"/>
          <w:b/>
          <w:color w:val="000000"/>
          <w:sz w:val="24"/>
          <w:szCs w:val="24"/>
          <w:lang w:eastAsia="tr-TR"/>
        </w:rPr>
      </w:pPr>
      <w:r w:rsidRPr="007368A9">
        <w:rPr>
          <w:rFonts w:cstheme="minorHAnsi"/>
          <w:b/>
          <w:sz w:val="24"/>
          <w:szCs w:val="24"/>
          <w:u w:val="single"/>
        </w:rPr>
        <w:t>Soru-3:</w:t>
      </w:r>
      <w:r w:rsidRPr="007368A9">
        <w:rPr>
          <w:rFonts w:cstheme="minorHAnsi"/>
          <w:b/>
          <w:sz w:val="24"/>
          <w:szCs w:val="24"/>
        </w:rPr>
        <w:t xml:space="preserve"> </w:t>
      </w:r>
      <w:r w:rsidRPr="007368A9">
        <w:rPr>
          <w:rFonts w:eastAsia="Times New Roman" w:cstheme="minorHAnsi"/>
          <w:b/>
          <w:color w:val="000000"/>
          <w:sz w:val="24"/>
          <w:szCs w:val="24"/>
          <w:lang w:eastAsia="tr-TR"/>
        </w:rPr>
        <w:t xml:space="preserve">6102 Sayılı Türk Ticaret Kanununda düzenlenen şirketlerin birleşme usulünde, birleşen şirketin ortaklarının ortaklık paylarının değişim oranları belirlenirken; ortaklara ödenmesi öngörülen </w:t>
      </w:r>
      <w:r w:rsidRPr="007368A9">
        <w:rPr>
          <w:rFonts w:eastAsia="Times New Roman" w:cstheme="minorHAnsi"/>
          <w:b/>
          <w:color w:val="000000"/>
          <w:sz w:val="24"/>
          <w:szCs w:val="24"/>
          <w:u w:val="single"/>
          <w:lang w:eastAsia="tr-TR"/>
        </w:rPr>
        <w:t>denkleştirme ödemesi</w:t>
      </w:r>
      <w:r w:rsidRPr="007368A9">
        <w:rPr>
          <w:rFonts w:eastAsia="Times New Roman" w:cstheme="minorHAnsi"/>
          <w:b/>
          <w:color w:val="000000"/>
          <w:sz w:val="24"/>
          <w:szCs w:val="24"/>
          <w:lang w:eastAsia="tr-TR"/>
        </w:rPr>
        <w:t xml:space="preserve"> devrolunan şirketin ortaklarına tahsis olunan ortaklık paylarının gerçek değerlerinin </w:t>
      </w:r>
      <w:r w:rsidRPr="007368A9">
        <w:rPr>
          <w:rFonts w:eastAsia="Times New Roman" w:cstheme="minorHAnsi"/>
          <w:b/>
          <w:color w:val="000000"/>
          <w:sz w:val="24"/>
          <w:szCs w:val="24"/>
          <w:u w:val="single"/>
          <w:lang w:eastAsia="tr-TR"/>
        </w:rPr>
        <w:t>kaçta kaçını</w:t>
      </w:r>
      <w:r w:rsidRPr="007368A9">
        <w:rPr>
          <w:rFonts w:eastAsia="Times New Roman" w:cstheme="minorHAnsi"/>
          <w:b/>
          <w:color w:val="000000"/>
          <w:sz w:val="24"/>
          <w:szCs w:val="24"/>
          <w:lang w:eastAsia="tr-TR"/>
        </w:rPr>
        <w:t xml:space="preserve"> aşamaz?</w:t>
      </w:r>
    </w:p>
    <w:p w:rsidR="00A7732C" w:rsidRPr="007368A9" w:rsidRDefault="00A7732C" w:rsidP="00DB1919">
      <w:pPr>
        <w:spacing w:after="0" w:line="276" w:lineRule="auto"/>
        <w:jc w:val="both"/>
        <w:rPr>
          <w:rFonts w:cstheme="minorHAnsi"/>
          <w:sz w:val="24"/>
          <w:szCs w:val="24"/>
        </w:rPr>
      </w:pPr>
      <w:r w:rsidRPr="007368A9">
        <w:rPr>
          <w:rFonts w:cstheme="minorHAnsi"/>
          <w:sz w:val="24"/>
          <w:szCs w:val="24"/>
        </w:rPr>
        <w:t xml:space="preserve">A) Beşte birini  </w:t>
      </w:r>
    </w:p>
    <w:p w:rsidR="00A7732C" w:rsidRPr="007368A9" w:rsidRDefault="00A7732C" w:rsidP="00DB1919">
      <w:pPr>
        <w:spacing w:after="0" w:line="276" w:lineRule="auto"/>
        <w:jc w:val="both"/>
        <w:rPr>
          <w:rFonts w:cstheme="minorHAnsi"/>
          <w:sz w:val="24"/>
          <w:szCs w:val="24"/>
        </w:rPr>
      </w:pPr>
      <w:r w:rsidRPr="007368A9">
        <w:rPr>
          <w:rFonts w:cstheme="minorHAnsi"/>
          <w:sz w:val="24"/>
          <w:szCs w:val="24"/>
        </w:rPr>
        <w:t xml:space="preserve">B) Üçte birini </w:t>
      </w:r>
    </w:p>
    <w:p w:rsidR="00A7732C" w:rsidRPr="007368A9" w:rsidRDefault="00A7732C" w:rsidP="00DB1919">
      <w:pPr>
        <w:spacing w:after="0" w:line="276" w:lineRule="auto"/>
        <w:jc w:val="both"/>
        <w:rPr>
          <w:rFonts w:cstheme="minorHAnsi"/>
          <w:sz w:val="24"/>
          <w:szCs w:val="24"/>
        </w:rPr>
      </w:pPr>
      <w:r w:rsidRPr="007368A9">
        <w:rPr>
          <w:rFonts w:cstheme="minorHAnsi"/>
          <w:sz w:val="24"/>
          <w:szCs w:val="24"/>
        </w:rPr>
        <w:t xml:space="preserve">C) Üçte ikisini  </w:t>
      </w:r>
    </w:p>
    <w:p w:rsidR="00A7732C" w:rsidRPr="007368A9" w:rsidRDefault="00A7732C" w:rsidP="00DB1919">
      <w:pPr>
        <w:spacing w:after="0" w:line="276" w:lineRule="auto"/>
        <w:jc w:val="both"/>
        <w:rPr>
          <w:rFonts w:cstheme="minorHAnsi"/>
          <w:sz w:val="24"/>
          <w:szCs w:val="24"/>
        </w:rPr>
      </w:pPr>
      <w:r w:rsidRPr="007368A9">
        <w:rPr>
          <w:rFonts w:cstheme="minorHAnsi"/>
          <w:sz w:val="24"/>
          <w:szCs w:val="24"/>
        </w:rPr>
        <w:t xml:space="preserve">D) Onda birini  </w:t>
      </w:r>
    </w:p>
    <w:p w:rsidR="00031EFF" w:rsidRPr="007368A9" w:rsidRDefault="00A7732C" w:rsidP="00DB1919">
      <w:pPr>
        <w:spacing w:after="0" w:line="276" w:lineRule="auto"/>
        <w:jc w:val="both"/>
        <w:rPr>
          <w:rFonts w:cstheme="minorHAnsi"/>
          <w:sz w:val="24"/>
          <w:szCs w:val="24"/>
        </w:rPr>
      </w:pPr>
      <w:r w:rsidRPr="007368A9">
        <w:rPr>
          <w:rFonts w:cstheme="minorHAnsi"/>
          <w:sz w:val="24"/>
          <w:szCs w:val="24"/>
        </w:rPr>
        <w:t xml:space="preserve">E) </w:t>
      </w:r>
      <w:r w:rsidR="00031EFF" w:rsidRPr="007368A9">
        <w:rPr>
          <w:rFonts w:cstheme="minorHAnsi"/>
          <w:sz w:val="24"/>
          <w:szCs w:val="24"/>
        </w:rPr>
        <w:t>Beşte üçünü</w:t>
      </w:r>
    </w:p>
    <w:p w:rsidR="00031EFF" w:rsidRPr="007368A9" w:rsidRDefault="00031EFF" w:rsidP="00DB1919">
      <w:pPr>
        <w:spacing w:after="0" w:line="276" w:lineRule="auto"/>
        <w:jc w:val="both"/>
        <w:rPr>
          <w:rFonts w:cstheme="minorHAnsi"/>
          <w:sz w:val="24"/>
          <w:szCs w:val="24"/>
        </w:rPr>
      </w:pPr>
    </w:p>
    <w:p w:rsidR="00031EFF" w:rsidRPr="007368A9" w:rsidRDefault="00031EFF" w:rsidP="00DB1919">
      <w:pPr>
        <w:spacing w:after="0" w:line="276" w:lineRule="auto"/>
        <w:jc w:val="both"/>
        <w:rPr>
          <w:rFonts w:cstheme="minorHAnsi"/>
          <w:sz w:val="24"/>
          <w:szCs w:val="24"/>
        </w:rPr>
      </w:pPr>
    </w:p>
    <w:p w:rsidR="00031EFF" w:rsidRPr="007368A9" w:rsidRDefault="00031EFF" w:rsidP="00DB1919">
      <w:pPr>
        <w:spacing w:after="0" w:line="276" w:lineRule="auto"/>
        <w:jc w:val="both"/>
        <w:rPr>
          <w:rFonts w:cstheme="minorHAnsi"/>
          <w:sz w:val="24"/>
          <w:szCs w:val="24"/>
        </w:rPr>
      </w:pPr>
    </w:p>
    <w:p w:rsidR="007368A9" w:rsidRPr="007368A9" w:rsidRDefault="007368A9" w:rsidP="00DB1919">
      <w:pPr>
        <w:spacing w:after="0" w:line="276" w:lineRule="auto"/>
        <w:jc w:val="both"/>
        <w:rPr>
          <w:rFonts w:cstheme="minorHAnsi"/>
          <w:sz w:val="24"/>
          <w:szCs w:val="24"/>
        </w:rPr>
      </w:pPr>
    </w:p>
    <w:p w:rsidR="007368A9" w:rsidRPr="007368A9" w:rsidRDefault="007368A9" w:rsidP="00DB1919">
      <w:pPr>
        <w:spacing w:after="0" w:line="276" w:lineRule="auto"/>
        <w:jc w:val="both"/>
        <w:rPr>
          <w:rFonts w:cstheme="minorHAnsi"/>
          <w:sz w:val="24"/>
          <w:szCs w:val="24"/>
        </w:rPr>
      </w:pPr>
    </w:p>
    <w:p w:rsidR="00A7732C" w:rsidRPr="007368A9" w:rsidRDefault="00A7732C" w:rsidP="00DB1919">
      <w:pPr>
        <w:shd w:val="clear" w:color="auto" w:fill="FFFFFF" w:themeFill="background1"/>
        <w:spacing w:after="0" w:line="240" w:lineRule="auto"/>
        <w:jc w:val="both"/>
        <w:rPr>
          <w:rFonts w:eastAsia="Times New Roman" w:cstheme="minorHAnsi"/>
          <w:b/>
          <w:bCs/>
          <w:color w:val="000000"/>
          <w:sz w:val="24"/>
          <w:szCs w:val="24"/>
          <w:lang w:eastAsia="tr-TR"/>
        </w:rPr>
      </w:pPr>
      <w:r w:rsidRPr="007368A9">
        <w:rPr>
          <w:rFonts w:eastAsia="Times New Roman" w:cstheme="minorHAnsi"/>
          <w:b/>
          <w:color w:val="000000"/>
          <w:sz w:val="24"/>
          <w:szCs w:val="24"/>
          <w:u w:val="single"/>
          <w:lang w:eastAsia="tr-TR"/>
        </w:rPr>
        <w:t xml:space="preserve">Soru-4: </w:t>
      </w:r>
      <w:r w:rsidRPr="007368A9">
        <w:rPr>
          <w:rFonts w:eastAsia="Times New Roman" w:cstheme="minorHAnsi"/>
          <w:b/>
          <w:color w:val="000000"/>
          <w:sz w:val="24"/>
          <w:szCs w:val="24"/>
          <w:lang w:eastAsia="tr-TR"/>
        </w:rPr>
        <w:t>Şirketlerin b</w:t>
      </w:r>
      <w:r w:rsidRPr="007368A9">
        <w:rPr>
          <w:rFonts w:eastAsia="Times New Roman" w:cstheme="minorHAnsi"/>
          <w:b/>
          <w:bCs/>
          <w:color w:val="000000"/>
          <w:sz w:val="24"/>
          <w:szCs w:val="24"/>
          <w:lang w:eastAsia="tr-TR"/>
        </w:rPr>
        <w:t xml:space="preserve">irleşme/bölünme/tür değiştirmeye dair </w:t>
      </w:r>
      <w:r w:rsidRPr="007368A9">
        <w:rPr>
          <w:rFonts w:eastAsia="Times New Roman" w:cstheme="minorHAnsi"/>
          <w:b/>
          <w:color w:val="000000"/>
          <w:sz w:val="24"/>
          <w:szCs w:val="24"/>
          <w:lang w:eastAsia="tr-TR"/>
        </w:rPr>
        <w:t xml:space="preserve">6102 Sayılı Türk Ticaret Kanununa göre </w:t>
      </w:r>
      <w:r w:rsidRPr="007368A9">
        <w:rPr>
          <w:rFonts w:eastAsia="Times New Roman" w:cstheme="minorHAnsi"/>
          <w:b/>
          <w:bCs/>
          <w:color w:val="000000"/>
          <w:sz w:val="24"/>
          <w:szCs w:val="24"/>
          <w:lang w:eastAsia="tr-TR"/>
        </w:rPr>
        <w:t xml:space="preserve">verilen kararlarının iptali davasıyla ile ilgili aşağıdakilerden hangisi </w:t>
      </w:r>
      <w:r w:rsidRPr="007368A9">
        <w:rPr>
          <w:rFonts w:eastAsia="Times New Roman" w:cstheme="minorHAnsi"/>
          <w:b/>
          <w:bCs/>
          <w:color w:val="000000"/>
          <w:sz w:val="24"/>
          <w:szCs w:val="24"/>
          <w:u w:val="single"/>
          <w:lang w:eastAsia="tr-TR"/>
        </w:rPr>
        <w:t>söylenemez</w:t>
      </w:r>
      <w:r w:rsidRPr="007368A9">
        <w:rPr>
          <w:rFonts w:eastAsia="Times New Roman" w:cstheme="minorHAnsi"/>
          <w:b/>
          <w:bCs/>
          <w:color w:val="000000"/>
          <w:sz w:val="24"/>
          <w:szCs w:val="24"/>
          <w:lang w:eastAsia="tr-TR"/>
        </w:rPr>
        <w:t>?</w:t>
      </w:r>
    </w:p>
    <w:p w:rsidR="00A7732C" w:rsidRPr="007368A9" w:rsidRDefault="00A7732C" w:rsidP="00DB1919">
      <w:pPr>
        <w:shd w:val="clear" w:color="auto" w:fill="FFFFFF" w:themeFill="background1"/>
        <w:spacing w:after="0" w:line="240" w:lineRule="auto"/>
        <w:jc w:val="both"/>
        <w:rPr>
          <w:rFonts w:cstheme="minorHAnsi"/>
          <w:b/>
          <w:sz w:val="24"/>
          <w:szCs w:val="24"/>
        </w:rPr>
      </w:pPr>
    </w:p>
    <w:p w:rsidR="00A7732C" w:rsidRPr="007368A9" w:rsidRDefault="00A7732C" w:rsidP="00DB1919">
      <w:pPr>
        <w:spacing w:before="120" w:after="0" w:line="240" w:lineRule="auto"/>
        <w:jc w:val="both"/>
        <w:rPr>
          <w:rFonts w:cstheme="minorHAnsi"/>
          <w:sz w:val="24"/>
          <w:szCs w:val="24"/>
        </w:rPr>
      </w:pPr>
      <w:r w:rsidRPr="007368A9">
        <w:rPr>
          <w:rFonts w:cstheme="minorHAnsi"/>
          <w:sz w:val="24"/>
          <w:szCs w:val="24"/>
        </w:rPr>
        <w:t xml:space="preserve">A) İptal davasını ancak </w:t>
      </w:r>
      <w:r w:rsidRPr="007368A9">
        <w:rPr>
          <w:rFonts w:eastAsia="Times New Roman" w:cstheme="minorHAnsi"/>
          <w:bCs/>
          <w:color w:val="000000"/>
          <w:sz w:val="24"/>
          <w:szCs w:val="24"/>
          <w:lang w:eastAsia="tr-TR"/>
        </w:rPr>
        <w:t>şirketlerin genel kurullarında b</w:t>
      </w:r>
      <w:r w:rsidRPr="007368A9">
        <w:rPr>
          <w:rFonts w:eastAsia="Times New Roman" w:cstheme="minorHAnsi"/>
          <w:color w:val="000000"/>
          <w:sz w:val="24"/>
          <w:szCs w:val="24"/>
          <w:lang w:eastAsia="tr-TR"/>
        </w:rPr>
        <w:t xml:space="preserve">irleşme, bölünme ve tür değiştirme kararına olumlu oy vermeyen ve bu durumu genel kurul tutanağına geçirten ortaklardan biri açabilir. </w:t>
      </w:r>
    </w:p>
    <w:p w:rsidR="00A7732C" w:rsidRPr="007368A9" w:rsidRDefault="00A7732C" w:rsidP="00DB1919">
      <w:pPr>
        <w:spacing w:before="120" w:after="0" w:line="240" w:lineRule="auto"/>
        <w:jc w:val="both"/>
        <w:rPr>
          <w:rFonts w:cstheme="minorHAnsi"/>
          <w:sz w:val="24"/>
          <w:szCs w:val="24"/>
        </w:rPr>
      </w:pPr>
      <w:r w:rsidRPr="007368A9">
        <w:rPr>
          <w:rFonts w:cstheme="minorHAnsi"/>
          <w:sz w:val="24"/>
          <w:szCs w:val="24"/>
        </w:rPr>
        <w:t xml:space="preserve">B) İptal davası </w:t>
      </w:r>
      <w:r w:rsidRPr="007368A9">
        <w:rPr>
          <w:rFonts w:eastAsia="Times New Roman" w:cstheme="minorHAnsi"/>
          <w:color w:val="000000"/>
          <w:sz w:val="24"/>
          <w:szCs w:val="24"/>
          <w:lang w:eastAsia="tr-TR"/>
        </w:rPr>
        <w:t xml:space="preserve">genel kurulun </w:t>
      </w:r>
      <w:r w:rsidRPr="007368A9">
        <w:rPr>
          <w:rFonts w:eastAsia="Times New Roman" w:cstheme="minorHAnsi"/>
          <w:bCs/>
          <w:color w:val="000000"/>
          <w:sz w:val="24"/>
          <w:szCs w:val="24"/>
          <w:lang w:eastAsia="tr-TR"/>
        </w:rPr>
        <w:t>b</w:t>
      </w:r>
      <w:r w:rsidRPr="007368A9">
        <w:rPr>
          <w:rFonts w:eastAsia="Times New Roman" w:cstheme="minorHAnsi"/>
          <w:color w:val="000000"/>
          <w:sz w:val="24"/>
          <w:szCs w:val="24"/>
          <w:lang w:eastAsia="tr-TR"/>
        </w:rPr>
        <w:t>irleşme, bölünme veya tür değiştirmeye ilişkin olumlu kararının Türkiye Ticaret Sicili Gazetesinde ilan edildiği gününden itibaren iki ay içinde açılabilir.</w:t>
      </w:r>
    </w:p>
    <w:p w:rsidR="00A7732C" w:rsidRPr="007368A9" w:rsidRDefault="00A7732C" w:rsidP="00DB1919">
      <w:pPr>
        <w:spacing w:before="120" w:after="0" w:line="240" w:lineRule="auto"/>
        <w:jc w:val="both"/>
        <w:rPr>
          <w:rFonts w:cstheme="minorHAnsi"/>
          <w:sz w:val="24"/>
          <w:szCs w:val="24"/>
        </w:rPr>
      </w:pPr>
      <w:r w:rsidRPr="007368A9">
        <w:rPr>
          <w:rFonts w:cstheme="minorHAnsi"/>
          <w:sz w:val="24"/>
          <w:szCs w:val="24"/>
        </w:rPr>
        <w:t xml:space="preserve">C) </w:t>
      </w:r>
      <w:r w:rsidRPr="007368A9">
        <w:rPr>
          <w:rFonts w:eastAsia="Times New Roman" w:cstheme="minorHAnsi"/>
          <w:color w:val="000000"/>
          <w:sz w:val="24"/>
          <w:szCs w:val="24"/>
          <w:lang w:eastAsia="tr-TR"/>
        </w:rPr>
        <w:t xml:space="preserve">Eğer </w:t>
      </w:r>
      <w:r w:rsidRPr="007368A9">
        <w:rPr>
          <w:rFonts w:eastAsia="Times New Roman" w:cstheme="minorHAnsi"/>
          <w:bCs/>
          <w:color w:val="000000"/>
          <w:sz w:val="24"/>
          <w:szCs w:val="24"/>
          <w:lang w:eastAsia="tr-TR"/>
        </w:rPr>
        <w:t>b</w:t>
      </w:r>
      <w:r w:rsidRPr="007368A9">
        <w:rPr>
          <w:rFonts w:eastAsia="Times New Roman" w:cstheme="minorHAnsi"/>
          <w:color w:val="000000"/>
          <w:sz w:val="24"/>
          <w:szCs w:val="24"/>
          <w:lang w:eastAsia="tr-TR"/>
        </w:rPr>
        <w:t>irleşme, bölünme veya tür değiştirme kararları için ilan gerekmiyorsa o halde dava açma süresi tescil tarihinden başlar.</w:t>
      </w:r>
    </w:p>
    <w:p w:rsidR="00A7732C" w:rsidRPr="007368A9" w:rsidRDefault="00A7732C" w:rsidP="00DB1919">
      <w:pPr>
        <w:spacing w:before="120" w:after="0" w:line="240" w:lineRule="auto"/>
        <w:jc w:val="both"/>
        <w:rPr>
          <w:rFonts w:cstheme="minorHAnsi"/>
          <w:sz w:val="24"/>
          <w:szCs w:val="24"/>
        </w:rPr>
      </w:pPr>
      <w:r w:rsidRPr="007368A9">
        <w:rPr>
          <w:rFonts w:cstheme="minorHAnsi"/>
          <w:sz w:val="24"/>
          <w:szCs w:val="24"/>
        </w:rPr>
        <w:t>D) Birleşme, bölünme veya tür değiştirme kararının iptal edilmesi halinde iptal kararı geçmişe etkili olarak sonuç doğurmaz.</w:t>
      </w:r>
    </w:p>
    <w:p w:rsidR="00A7732C" w:rsidRPr="007368A9" w:rsidRDefault="00A7732C" w:rsidP="00DB1919">
      <w:pPr>
        <w:spacing w:before="120" w:after="0" w:line="240" w:lineRule="auto"/>
        <w:jc w:val="both"/>
        <w:rPr>
          <w:rFonts w:eastAsia="Times New Roman" w:cstheme="minorHAnsi"/>
          <w:color w:val="000000"/>
          <w:sz w:val="24"/>
          <w:szCs w:val="24"/>
          <w:lang w:eastAsia="tr-TR"/>
        </w:rPr>
      </w:pPr>
      <w:r w:rsidRPr="007368A9">
        <w:rPr>
          <w:rFonts w:cstheme="minorHAnsi"/>
          <w:sz w:val="24"/>
          <w:szCs w:val="24"/>
        </w:rPr>
        <w:t xml:space="preserve">E) </w:t>
      </w:r>
      <w:r w:rsidRPr="007368A9">
        <w:rPr>
          <w:rFonts w:eastAsia="Times New Roman" w:cstheme="minorHAnsi"/>
          <w:color w:val="000000"/>
          <w:sz w:val="24"/>
          <w:szCs w:val="24"/>
          <w:lang w:eastAsia="tr-TR"/>
        </w:rPr>
        <w:t xml:space="preserve">Şayet </w:t>
      </w:r>
      <w:r w:rsidRPr="007368A9">
        <w:rPr>
          <w:rFonts w:eastAsia="Times New Roman" w:cstheme="minorHAnsi"/>
          <w:bCs/>
          <w:color w:val="000000"/>
          <w:sz w:val="24"/>
          <w:szCs w:val="24"/>
          <w:lang w:eastAsia="tr-TR"/>
        </w:rPr>
        <w:t>b</w:t>
      </w:r>
      <w:r w:rsidRPr="007368A9">
        <w:rPr>
          <w:rFonts w:eastAsia="Times New Roman" w:cstheme="minorHAnsi"/>
          <w:color w:val="000000"/>
          <w:sz w:val="24"/>
          <w:szCs w:val="24"/>
          <w:lang w:eastAsia="tr-TR"/>
        </w:rPr>
        <w:t>irleşme, bölünme veya tür değiştirme kararı ilgili şirketin yönetim organı tarafından verilmiş olsa da iptal davası açılabilir.</w:t>
      </w:r>
    </w:p>
    <w:p w:rsidR="00A7732C" w:rsidRPr="007368A9" w:rsidRDefault="00A7732C" w:rsidP="00DB1919">
      <w:pPr>
        <w:jc w:val="both"/>
        <w:rPr>
          <w:rFonts w:cstheme="minorHAnsi"/>
          <w:b/>
          <w:sz w:val="24"/>
          <w:szCs w:val="24"/>
          <w:u w:val="single"/>
        </w:rPr>
      </w:pPr>
    </w:p>
    <w:p w:rsidR="00A7732C" w:rsidRPr="007368A9" w:rsidRDefault="00A7732C" w:rsidP="00DB1919">
      <w:pPr>
        <w:spacing w:after="0" w:line="240" w:lineRule="auto"/>
        <w:jc w:val="both"/>
        <w:rPr>
          <w:rFonts w:eastAsia="Times New Roman" w:cstheme="minorHAnsi"/>
          <w:color w:val="000000"/>
          <w:sz w:val="24"/>
          <w:szCs w:val="24"/>
          <w:lang w:eastAsia="tr-TR"/>
        </w:rPr>
      </w:pPr>
      <w:r w:rsidRPr="007368A9">
        <w:rPr>
          <w:rFonts w:eastAsia="Times New Roman" w:cstheme="minorHAnsi"/>
          <w:b/>
          <w:color w:val="000000"/>
          <w:sz w:val="24"/>
          <w:szCs w:val="24"/>
          <w:u w:val="single"/>
          <w:lang w:eastAsia="tr-TR"/>
        </w:rPr>
        <w:t>Soru-5:</w:t>
      </w:r>
      <w:r w:rsidRPr="007368A9">
        <w:rPr>
          <w:rFonts w:eastAsia="Times New Roman" w:cstheme="minorHAnsi"/>
          <w:color w:val="000000"/>
          <w:sz w:val="24"/>
          <w:szCs w:val="24"/>
          <w:lang w:eastAsia="tr-TR"/>
        </w:rPr>
        <w:t xml:space="preserve"> </w:t>
      </w:r>
      <w:r w:rsidR="005A003C" w:rsidRPr="007368A9">
        <w:rPr>
          <w:rFonts w:eastAsia="Times New Roman" w:cstheme="minorHAnsi"/>
          <w:color w:val="000000"/>
          <w:sz w:val="24"/>
          <w:szCs w:val="24"/>
          <w:lang w:eastAsia="tr-TR"/>
        </w:rPr>
        <w:t xml:space="preserve">6102 Sayılı Türk Ticaret Kanunu’na göre, </w:t>
      </w:r>
      <w:r w:rsidR="005A003C" w:rsidRPr="007368A9">
        <w:rPr>
          <w:rFonts w:cstheme="minorHAnsi"/>
          <w:sz w:val="24"/>
          <w:szCs w:val="24"/>
        </w:rPr>
        <w:t>Bir çek, düzenlendiği yerde ödenecekse …..; düzenlendiği yerden başka bir yerde ödenecekse ….. içinde muhataba ödeme için ibraz edilmelidir</w:t>
      </w:r>
    </w:p>
    <w:p w:rsidR="00A7732C" w:rsidRPr="007368A9" w:rsidRDefault="00A7732C" w:rsidP="00DB1919">
      <w:pPr>
        <w:spacing w:after="0" w:line="240" w:lineRule="auto"/>
        <w:jc w:val="both"/>
        <w:rPr>
          <w:rFonts w:eastAsia="Times New Roman" w:cstheme="minorHAnsi"/>
          <w:b/>
          <w:color w:val="000000"/>
          <w:sz w:val="24"/>
          <w:szCs w:val="24"/>
          <w:u w:val="single"/>
          <w:lang w:eastAsia="tr-TR"/>
        </w:rPr>
      </w:pPr>
    </w:p>
    <w:p w:rsidR="00A7732C" w:rsidRPr="007368A9" w:rsidRDefault="005A003C" w:rsidP="00DB1919">
      <w:pPr>
        <w:spacing w:after="0" w:line="240" w:lineRule="auto"/>
        <w:jc w:val="both"/>
        <w:rPr>
          <w:rFonts w:cstheme="minorHAnsi"/>
          <w:b/>
          <w:sz w:val="24"/>
          <w:szCs w:val="24"/>
        </w:rPr>
      </w:pPr>
      <w:r w:rsidRPr="007368A9">
        <w:rPr>
          <w:rFonts w:eastAsia="Times New Roman" w:cstheme="minorHAnsi"/>
          <w:b/>
          <w:color w:val="000000"/>
          <w:sz w:val="24"/>
          <w:szCs w:val="24"/>
          <w:lang w:eastAsia="tr-TR"/>
        </w:rPr>
        <w:t>Yukarıda verilen boşluklar aşağıdakilerden hangisi ile en uygun şekilde doldurulabilir?</w:t>
      </w:r>
    </w:p>
    <w:p w:rsidR="00A7732C" w:rsidRPr="007368A9" w:rsidRDefault="00A7732C" w:rsidP="00DB1919">
      <w:pPr>
        <w:spacing w:before="120" w:after="0" w:line="240" w:lineRule="auto"/>
        <w:jc w:val="both"/>
        <w:rPr>
          <w:rFonts w:cstheme="minorHAnsi"/>
          <w:sz w:val="24"/>
          <w:szCs w:val="24"/>
        </w:rPr>
      </w:pPr>
      <w:r w:rsidRPr="007368A9">
        <w:rPr>
          <w:rFonts w:cstheme="minorHAnsi"/>
          <w:sz w:val="24"/>
          <w:szCs w:val="24"/>
        </w:rPr>
        <w:t xml:space="preserve">A) </w:t>
      </w:r>
      <w:r w:rsidR="005A003C" w:rsidRPr="007368A9">
        <w:rPr>
          <w:rFonts w:cstheme="minorHAnsi"/>
          <w:sz w:val="24"/>
          <w:szCs w:val="24"/>
        </w:rPr>
        <w:t>10 Gün-</w:t>
      </w:r>
      <w:r w:rsidR="00D72C5C" w:rsidRPr="007368A9">
        <w:rPr>
          <w:rFonts w:cstheme="minorHAnsi"/>
          <w:sz w:val="24"/>
          <w:szCs w:val="24"/>
        </w:rPr>
        <w:t>3</w:t>
      </w:r>
      <w:r w:rsidR="005A003C" w:rsidRPr="007368A9">
        <w:rPr>
          <w:rFonts w:cstheme="minorHAnsi"/>
          <w:sz w:val="24"/>
          <w:szCs w:val="24"/>
        </w:rPr>
        <w:t xml:space="preserve"> Ay</w:t>
      </w:r>
    </w:p>
    <w:p w:rsidR="00A7732C" w:rsidRPr="007368A9" w:rsidRDefault="00A7732C" w:rsidP="00DB1919">
      <w:pPr>
        <w:spacing w:before="120" w:after="0" w:line="240" w:lineRule="auto"/>
        <w:jc w:val="both"/>
        <w:rPr>
          <w:rFonts w:cstheme="minorHAnsi"/>
          <w:sz w:val="24"/>
          <w:szCs w:val="24"/>
        </w:rPr>
      </w:pPr>
      <w:r w:rsidRPr="007368A9">
        <w:rPr>
          <w:rFonts w:cstheme="minorHAnsi"/>
          <w:sz w:val="24"/>
          <w:szCs w:val="24"/>
        </w:rPr>
        <w:t>B) 15</w:t>
      </w:r>
      <w:r w:rsidR="005A003C" w:rsidRPr="007368A9">
        <w:rPr>
          <w:rFonts w:cstheme="minorHAnsi"/>
          <w:sz w:val="24"/>
          <w:szCs w:val="24"/>
        </w:rPr>
        <w:t xml:space="preserve"> Gün- 1 Ay</w:t>
      </w:r>
    </w:p>
    <w:p w:rsidR="00A7732C" w:rsidRPr="007368A9" w:rsidRDefault="00A7732C" w:rsidP="00DB1919">
      <w:pPr>
        <w:spacing w:before="120" w:after="0" w:line="240" w:lineRule="auto"/>
        <w:jc w:val="both"/>
        <w:rPr>
          <w:rFonts w:cstheme="minorHAnsi"/>
          <w:sz w:val="24"/>
          <w:szCs w:val="24"/>
        </w:rPr>
      </w:pPr>
      <w:r w:rsidRPr="007368A9">
        <w:rPr>
          <w:rFonts w:cstheme="minorHAnsi"/>
          <w:sz w:val="24"/>
          <w:szCs w:val="24"/>
        </w:rPr>
        <w:t xml:space="preserve">C) </w:t>
      </w:r>
      <w:r w:rsidR="005A003C" w:rsidRPr="007368A9">
        <w:rPr>
          <w:rFonts w:cstheme="minorHAnsi"/>
          <w:sz w:val="24"/>
          <w:szCs w:val="24"/>
        </w:rPr>
        <w:t>1 Ay-3 Ay</w:t>
      </w:r>
    </w:p>
    <w:p w:rsidR="00A7732C" w:rsidRPr="007368A9" w:rsidRDefault="00A7732C" w:rsidP="00DB1919">
      <w:pPr>
        <w:spacing w:before="120" w:after="0" w:line="240" w:lineRule="auto"/>
        <w:jc w:val="both"/>
        <w:rPr>
          <w:rFonts w:cstheme="minorHAnsi"/>
          <w:sz w:val="24"/>
          <w:szCs w:val="24"/>
        </w:rPr>
      </w:pPr>
      <w:r w:rsidRPr="007368A9">
        <w:rPr>
          <w:rFonts w:cstheme="minorHAnsi"/>
          <w:sz w:val="24"/>
          <w:szCs w:val="24"/>
        </w:rPr>
        <w:t xml:space="preserve">D) </w:t>
      </w:r>
      <w:r w:rsidR="005A003C" w:rsidRPr="007368A9">
        <w:rPr>
          <w:rFonts w:cstheme="minorHAnsi"/>
          <w:sz w:val="24"/>
          <w:szCs w:val="24"/>
        </w:rPr>
        <w:t>10 Gün-1 Ay</w:t>
      </w:r>
    </w:p>
    <w:p w:rsidR="00A7732C" w:rsidRPr="007368A9" w:rsidRDefault="00A7732C" w:rsidP="00DB1919">
      <w:pPr>
        <w:spacing w:before="120" w:after="0" w:line="240" w:lineRule="auto"/>
        <w:jc w:val="both"/>
        <w:rPr>
          <w:rFonts w:cstheme="minorHAnsi"/>
          <w:sz w:val="24"/>
          <w:szCs w:val="24"/>
        </w:rPr>
      </w:pPr>
      <w:r w:rsidRPr="007368A9">
        <w:rPr>
          <w:rFonts w:cstheme="minorHAnsi"/>
          <w:sz w:val="24"/>
          <w:szCs w:val="24"/>
        </w:rPr>
        <w:t xml:space="preserve">E) </w:t>
      </w:r>
      <w:r w:rsidR="005A003C" w:rsidRPr="007368A9">
        <w:rPr>
          <w:rFonts w:cstheme="minorHAnsi"/>
          <w:sz w:val="24"/>
          <w:szCs w:val="24"/>
        </w:rPr>
        <w:t>1 Ay-10 Gün</w:t>
      </w:r>
    </w:p>
    <w:p w:rsidR="00A7732C" w:rsidRPr="007368A9" w:rsidRDefault="00A7732C" w:rsidP="00DB1919">
      <w:pPr>
        <w:jc w:val="both"/>
        <w:rPr>
          <w:rFonts w:cstheme="minorHAnsi"/>
          <w:b/>
          <w:sz w:val="24"/>
          <w:szCs w:val="24"/>
          <w:u w:val="single"/>
        </w:rPr>
      </w:pPr>
    </w:p>
    <w:p w:rsidR="005A003C" w:rsidRPr="007368A9" w:rsidRDefault="005A003C" w:rsidP="00DB1919">
      <w:pPr>
        <w:jc w:val="both"/>
        <w:rPr>
          <w:rFonts w:cstheme="minorHAnsi"/>
          <w:b/>
          <w:sz w:val="24"/>
          <w:szCs w:val="24"/>
        </w:rPr>
      </w:pPr>
      <w:r w:rsidRPr="007368A9">
        <w:rPr>
          <w:rFonts w:eastAsia="Times New Roman" w:cstheme="minorHAnsi"/>
          <w:b/>
          <w:color w:val="000000"/>
          <w:sz w:val="24"/>
          <w:szCs w:val="24"/>
          <w:u w:val="single"/>
          <w:lang w:eastAsia="tr-TR"/>
        </w:rPr>
        <w:t>Soru-6:</w:t>
      </w:r>
      <w:r w:rsidRPr="007368A9">
        <w:rPr>
          <w:rFonts w:eastAsia="Times New Roman" w:cstheme="minorHAnsi"/>
          <w:b/>
          <w:color w:val="000000"/>
          <w:sz w:val="24"/>
          <w:szCs w:val="24"/>
          <w:lang w:eastAsia="tr-TR"/>
        </w:rPr>
        <w:t xml:space="preserve"> 6102 Sayılı Türk Ticaret Kanununa göre düzenlenmiş </w:t>
      </w:r>
      <w:r w:rsidRPr="007368A9">
        <w:rPr>
          <w:rFonts w:eastAsia="Times New Roman" w:cstheme="minorHAnsi"/>
          <w:b/>
          <w:color w:val="000000"/>
          <w:sz w:val="24"/>
          <w:szCs w:val="24"/>
          <w:u w:val="single"/>
          <w:lang w:eastAsia="tr-TR"/>
        </w:rPr>
        <w:t>v</w:t>
      </w:r>
      <w:r w:rsidRPr="007368A9">
        <w:rPr>
          <w:rFonts w:eastAsia="Times New Roman" w:cstheme="minorHAnsi"/>
          <w:b/>
          <w:bCs/>
          <w:color w:val="000000"/>
          <w:sz w:val="24"/>
          <w:szCs w:val="24"/>
          <w:u w:val="single"/>
          <w:lang w:eastAsia="tr-TR"/>
        </w:rPr>
        <w:t>arant hamili</w:t>
      </w:r>
      <w:r w:rsidRPr="007368A9">
        <w:rPr>
          <w:rFonts w:eastAsia="Times New Roman" w:cstheme="minorHAnsi"/>
          <w:b/>
          <w:bCs/>
          <w:color w:val="000000"/>
          <w:sz w:val="24"/>
          <w:szCs w:val="24"/>
          <w:lang w:eastAsia="tr-TR"/>
        </w:rPr>
        <w:t xml:space="preserve"> vade günü gelmesine rağmen alacağını alamamışsa, </w:t>
      </w:r>
      <w:r w:rsidRPr="007368A9">
        <w:rPr>
          <w:rFonts w:eastAsia="Times New Roman" w:cstheme="minorHAnsi"/>
          <w:b/>
          <w:color w:val="000000"/>
          <w:sz w:val="24"/>
          <w:szCs w:val="24"/>
          <w:lang w:eastAsia="tr-TR"/>
        </w:rPr>
        <w:t xml:space="preserve">protesto çektikten </w:t>
      </w:r>
      <w:r w:rsidRPr="007368A9">
        <w:rPr>
          <w:rFonts w:eastAsia="Times New Roman" w:cstheme="minorHAnsi"/>
          <w:b/>
          <w:color w:val="000000"/>
          <w:sz w:val="24"/>
          <w:szCs w:val="24"/>
          <w:u w:val="single"/>
          <w:lang w:eastAsia="tr-TR"/>
        </w:rPr>
        <w:t>kaç gün sonra</w:t>
      </w:r>
      <w:r w:rsidRPr="007368A9">
        <w:rPr>
          <w:rFonts w:eastAsia="Times New Roman" w:cstheme="minorHAnsi"/>
          <w:b/>
          <w:color w:val="000000"/>
          <w:sz w:val="24"/>
          <w:szCs w:val="24"/>
          <w:lang w:eastAsia="tr-TR"/>
        </w:rPr>
        <w:t xml:space="preserve"> kendisine tevdi edilen malların </w:t>
      </w:r>
      <w:r w:rsidRPr="007368A9">
        <w:rPr>
          <w:rFonts w:eastAsia="Times New Roman" w:cstheme="minorHAnsi"/>
          <w:b/>
          <w:color w:val="000000"/>
          <w:sz w:val="24"/>
          <w:szCs w:val="24"/>
          <w:u w:val="single"/>
          <w:lang w:eastAsia="tr-TR"/>
        </w:rPr>
        <w:t>rehin hükümlerine göre satışını isteyebilir</w:t>
      </w:r>
      <w:r w:rsidRPr="007368A9">
        <w:rPr>
          <w:rFonts w:eastAsia="Times New Roman" w:cstheme="minorHAnsi"/>
          <w:b/>
          <w:color w:val="000000"/>
          <w:sz w:val="24"/>
          <w:szCs w:val="24"/>
          <w:lang w:eastAsia="tr-TR"/>
        </w:rPr>
        <w:t>?</w:t>
      </w:r>
    </w:p>
    <w:p w:rsidR="005A003C" w:rsidRPr="007368A9" w:rsidRDefault="005A003C" w:rsidP="00DB1919">
      <w:pPr>
        <w:spacing w:before="120" w:after="0" w:line="240" w:lineRule="auto"/>
        <w:jc w:val="both"/>
        <w:rPr>
          <w:rFonts w:cstheme="minorHAnsi"/>
          <w:sz w:val="24"/>
          <w:szCs w:val="24"/>
        </w:rPr>
      </w:pPr>
      <w:r w:rsidRPr="007368A9">
        <w:rPr>
          <w:rFonts w:cstheme="minorHAnsi"/>
          <w:sz w:val="24"/>
          <w:szCs w:val="24"/>
        </w:rPr>
        <w:t>A) 5</w:t>
      </w:r>
    </w:p>
    <w:p w:rsidR="005A003C" w:rsidRPr="007368A9" w:rsidRDefault="005A003C" w:rsidP="00DB1919">
      <w:pPr>
        <w:spacing w:before="120" w:after="0" w:line="240" w:lineRule="auto"/>
        <w:jc w:val="both"/>
        <w:rPr>
          <w:rFonts w:cstheme="minorHAnsi"/>
          <w:sz w:val="24"/>
          <w:szCs w:val="24"/>
        </w:rPr>
      </w:pPr>
      <w:r w:rsidRPr="007368A9">
        <w:rPr>
          <w:rFonts w:cstheme="minorHAnsi"/>
          <w:sz w:val="24"/>
          <w:szCs w:val="24"/>
        </w:rPr>
        <w:t>B) 10</w:t>
      </w:r>
    </w:p>
    <w:p w:rsidR="005A003C" w:rsidRPr="007368A9" w:rsidRDefault="005A003C" w:rsidP="00DB1919">
      <w:pPr>
        <w:spacing w:before="120" w:after="0" w:line="240" w:lineRule="auto"/>
        <w:jc w:val="both"/>
        <w:rPr>
          <w:rFonts w:cstheme="minorHAnsi"/>
          <w:sz w:val="24"/>
          <w:szCs w:val="24"/>
        </w:rPr>
      </w:pPr>
      <w:r w:rsidRPr="007368A9">
        <w:rPr>
          <w:rFonts w:cstheme="minorHAnsi"/>
          <w:sz w:val="24"/>
          <w:szCs w:val="24"/>
        </w:rPr>
        <w:t>C) 15</w:t>
      </w:r>
    </w:p>
    <w:p w:rsidR="005A003C" w:rsidRPr="007368A9" w:rsidRDefault="005A003C" w:rsidP="00DB1919">
      <w:pPr>
        <w:spacing w:before="120" w:after="0" w:line="240" w:lineRule="auto"/>
        <w:jc w:val="both"/>
        <w:rPr>
          <w:rFonts w:cstheme="minorHAnsi"/>
          <w:sz w:val="24"/>
          <w:szCs w:val="24"/>
        </w:rPr>
      </w:pPr>
      <w:r w:rsidRPr="007368A9">
        <w:rPr>
          <w:rFonts w:cstheme="minorHAnsi"/>
          <w:sz w:val="24"/>
          <w:szCs w:val="24"/>
        </w:rPr>
        <w:t>D) 20</w:t>
      </w:r>
    </w:p>
    <w:p w:rsidR="005A003C" w:rsidRPr="007368A9" w:rsidRDefault="005A003C" w:rsidP="007368A9">
      <w:pPr>
        <w:spacing w:before="120" w:after="0" w:line="240" w:lineRule="auto"/>
        <w:jc w:val="both"/>
        <w:rPr>
          <w:rFonts w:cstheme="minorHAnsi"/>
          <w:sz w:val="24"/>
          <w:szCs w:val="24"/>
        </w:rPr>
      </w:pPr>
      <w:r w:rsidRPr="007368A9">
        <w:rPr>
          <w:rFonts w:cstheme="minorHAnsi"/>
          <w:sz w:val="24"/>
          <w:szCs w:val="24"/>
        </w:rPr>
        <w:t>E) 30</w:t>
      </w:r>
    </w:p>
    <w:p w:rsidR="005A003C" w:rsidRPr="007368A9" w:rsidRDefault="005A003C" w:rsidP="00DB1919">
      <w:pPr>
        <w:jc w:val="both"/>
        <w:rPr>
          <w:rFonts w:cstheme="minorHAnsi"/>
          <w:b/>
          <w:sz w:val="24"/>
          <w:szCs w:val="24"/>
        </w:rPr>
      </w:pPr>
      <w:r w:rsidRPr="007368A9">
        <w:rPr>
          <w:rFonts w:cstheme="minorHAnsi"/>
          <w:b/>
          <w:sz w:val="24"/>
          <w:szCs w:val="24"/>
          <w:u w:val="single"/>
        </w:rPr>
        <w:lastRenderedPageBreak/>
        <w:t>Soru-7:</w:t>
      </w:r>
      <w:r w:rsidRPr="007368A9">
        <w:rPr>
          <w:rFonts w:cstheme="minorHAnsi"/>
          <w:b/>
          <w:sz w:val="24"/>
          <w:szCs w:val="24"/>
        </w:rPr>
        <w:t xml:space="preserve"> 6102 Sayılı Türk Ticaret Kanunu’na göre, Yabancı ülke parasıyla ödenecek çek ile ilgili aşağıdaki ifadelerden hangisi yanlıştır ?</w:t>
      </w:r>
    </w:p>
    <w:p w:rsidR="005A003C" w:rsidRPr="007368A9" w:rsidRDefault="005A003C" w:rsidP="00DB1919">
      <w:pPr>
        <w:spacing w:before="120" w:after="0" w:line="240" w:lineRule="auto"/>
        <w:jc w:val="both"/>
        <w:rPr>
          <w:rFonts w:cstheme="minorHAnsi"/>
          <w:sz w:val="24"/>
          <w:szCs w:val="24"/>
        </w:rPr>
      </w:pPr>
      <w:r w:rsidRPr="007368A9">
        <w:rPr>
          <w:rFonts w:cstheme="minorHAnsi"/>
          <w:sz w:val="24"/>
          <w:szCs w:val="24"/>
        </w:rPr>
        <w:t>A) Çekin ödeme yerinde rayici olmayan bir para ile ödenmesi şart koşulmuş ise, bedeli, çekin ibraz günündeki değerine göre o ülke parası ile ödenebilir.</w:t>
      </w:r>
    </w:p>
    <w:p w:rsidR="005A003C" w:rsidRPr="007368A9" w:rsidRDefault="005A003C" w:rsidP="00DB1919">
      <w:pPr>
        <w:spacing w:before="120" w:after="0" w:line="240" w:lineRule="auto"/>
        <w:jc w:val="both"/>
        <w:rPr>
          <w:rFonts w:cstheme="minorHAnsi"/>
          <w:sz w:val="24"/>
          <w:szCs w:val="24"/>
        </w:rPr>
      </w:pPr>
      <w:r w:rsidRPr="007368A9">
        <w:rPr>
          <w:rFonts w:cstheme="minorHAnsi"/>
          <w:sz w:val="24"/>
          <w:szCs w:val="24"/>
        </w:rPr>
        <w:t>B) İbraz edilmesine rağmen ödenmediği takdirde hamil, çek bedelinin dilerse ibraz dilerse ödeme günlerindeki rayiç değerine göre ülke parasıyla ödenmesini isteyebilir</w:t>
      </w:r>
    </w:p>
    <w:p w:rsidR="005A003C" w:rsidRPr="007368A9" w:rsidRDefault="005A003C" w:rsidP="00DB1919">
      <w:pPr>
        <w:spacing w:before="120" w:after="0" w:line="240" w:lineRule="auto"/>
        <w:jc w:val="both"/>
        <w:rPr>
          <w:rFonts w:cstheme="minorHAnsi"/>
          <w:sz w:val="24"/>
          <w:szCs w:val="24"/>
        </w:rPr>
      </w:pPr>
      <w:r w:rsidRPr="007368A9">
        <w:rPr>
          <w:rFonts w:cstheme="minorHAnsi"/>
          <w:sz w:val="24"/>
          <w:szCs w:val="24"/>
        </w:rPr>
        <w:t>C) Yabancı ülke parasının değeri, ödeme yerindeki ticari teamüllere göre belirlenir.</w:t>
      </w:r>
    </w:p>
    <w:p w:rsidR="005A003C" w:rsidRPr="007368A9" w:rsidRDefault="005A003C" w:rsidP="00DB1919">
      <w:pPr>
        <w:spacing w:before="120" w:after="0" w:line="240" w:lineRule="auto"/>
        <w:jc w:val="both"/>
        <w:rPr>
          <w:rFonts w:cstheme="minorHAnsi"/>
          <w:sz w:val="24"/>
          <w:szCs w:val="24"/>
        </w:rPr>
      </w:pPr>
      <w:r w:rsidRPr="007368A9">
        <w:rPr>
          <w:rFonts w:cstheme="minorHAnsi"/>
          <w:sz w:val="24"/>
          <w:szCs w:val="24"/>
        </w:rPr>
        <w:t>D) Çek bedeli, düzenlenme ve ödeme ülkelerinde aynı adı taşıyan ve fakat değerleri birbirinden farklı olan para ile gösterildiği takdirde, ödeme yerindeki para kastedilmiş sayılır</w:t>
      </w:r>
    </w:p>
    <w:p w:rsidR="005A003C" w:rsidRPr="007368A9" w:rsidRDefault="005A003C" w:rsidP="00DB1919">
      <w:pPr>
        <w:spacing w:before="120" w:after="0" w:line="240" w:lineRule="auto"/>
        <w:jc w:val="both"/>
        <w:rPr>
          <w:rFonts w:cstheme="minorHAnsi"/>
          <w:sz w:val="24"/>
          <w:szCs w:val="24"/>
        </w:rPr>
      </w:pPr>
      <w:r w:rsidRPr="007368A9">
        <w:rPr>
          <w:rFonts w:cstheme="minorHAnsi"/>
          <w:sz w:val="24"/>
          <w:szCs w:val="24"/>
        </w:rPr>
        <w:t>E) Düzenleyen, ödenecek tutarın çekte yazılı belirli bir kura göre hesap olunmasını belirleyemez.</w:t>
      </w:r>
    </w:p>
    <w:p w:rsidR="005A003C" w:rsidRPr="007368A9" w:rsidRDefault="005A003C" w:rsidP="00DB1919">
      <w:pPr>
        <w:jc w:val="both"/>
        <w:rPr>
          <w:rFonts w:cstheme="minorHAnsi"/>
          <w:b/>
          <w:sz w:val="24"/>
          <w:szCs w:val="24"/>
          <w:u w:val="single"/>
        </w:rPr>
      </w:pPr>
    </w:p>
    <w:p w:rsidR="000F0251" w:rsidRPr="007368A9" w:rsidRDefault="005A003C" w:rsidP="00DB1919">
      <w:pPr>
        <w:jc w:val="both"/>
        <w:rPr>
          <w:rFonts w:cstheme="minorHAnsi"/>
          <w:b/>
          <w:sz w:val="24"/>
          <w:szCs w:val="24"/>
        </w:rPr>
      </w:pPr>
      <w:r w:rsidRPr="007368A9">
        <w:rPr>
          <w:rFonts w:cstheme="minorHAnsi"/>
          <w:b/>
          <w:sz w:val="24"/>
          <w:szCs w:val="24"/>
          <w:u w:val="single"/>
        </w:rPr>
        <w:t xml:space="preserve">Soru-8: </w:t>
      </w:r>
    </w:p>
    <w:p w:rsidR="000F0251" w:rsidRPr="007368A9" w:rsidRDefault="000F0251" w:rsidP="00DB1919">
      <w:pPr>
        <w:pStyle w:val="ListeParagraf"/>
        <w:numPr>
          <w:ilvl w:val="0"/>
          <w:numId w:val="1"/>
        </w:numPr>
        <w:ind w:left="709" w:hanging="425"/>
        <w:jc w:val="both"/>
        <w:rPr>
          <w:rFonts w:eastAsia="Times New Roman" w:cstheme="minorHAnsi"/>
          <w:color w:val="000000"/>
          <w:sz w:val="24"/>
          <w:szCs w:val="24"/>
          <w:lang w:eastAsia="tr-TR"/>
        </w:rPr>
      </w:pPr>
      <w:r w:rsidRPr="007368A9">
        <w:rPr>
          <w:rFonts w:eastAsia="Times New Roman" w:cstheme="minorHAnsi"/>
          <w:color w:val="000000"/>
          <w:sz w:val="24"/>
          <w:szCs w:val="24"/>
          <w:lang w:eastAsia="tr-TR"/>
        </w:rPr>
        <w:t>Liman Başkanlığı</w:t>
      </w:r>
    </w:p>
    <w:p w:rsidR="000F0251" w:rsidRPr="007368A9" w:rsidRDefault="000F0251" w:rsidP="00DB1919">
      <w:pPr>
        <w:pStyle w:val="ListeParagraf"/>
        <w:numPr>
          <w:ilvl w:val="0"/>
          <w:numId w:val="1"/>
        </w:numPr>
        <w:ind w:left="709" w:hanging="425"/>
        <w:jc w:val="both"/>
        <w:rPr>
          <w:rFonts w:eastAsia="Times New Roman" w:cstheme="minorHAnsi"/>
          <w:color w:val="000000"/>
          <w:sz w:val="24"/>
          <w:szCs w:val="24"/>
          <w:lang w:eastAsia="tr-TR"/>
        </w:rPr>
      </w:pPr>
      <w:r w:rsidRPr="007368A9">
        <w:rPr>
          <w:rFonts w:eastAsia="Times New Roman" w:cstheme="minorHAnsi"/>
          <w:color w:val="000000"/>
          <w:sz w:val="24"/>
          <w:szCs w:val="24"/>
          <w:lang w:eastAsia="tr-TR"/>
        </w:rPr>
        <w:t>Geminin maliki</w:t>
      </w:r>
    </w:p>
    <w:p w:rsidR="000F0251" w:rsidRPr="007368A9" w:rsidRDefault="000F0251" w:rsidP="00DB1919">
      <w:pPr>
        <w:pStyle w:val="ListeParagraf"/>
        <w:numPr>
          <w:ilvl w:val="0"/>
          <w:numId w:val="1"/>
        </w:numPr>
        <w:ind w:left="709" w:hanging="425"/>
        <w:jc w:val="both"/>
        <w:rPr>
          <w:rFonts w:eastAsia="Times New Roman" w:cstheme="minorHAnsi"/>
          <w:color w:val="000000"/>
          <w:sz w:val="24"/>
          <w:szCs w:val="24"/>
          <w:lang w:eastAsia="tr-TR"/>
        </w:rPr>
      </w:pPr>
      <w:r w:rsidRPr="007368A9">
        <w:rPr>
          <w:rFonts w:eastAsia="Times New Roman" w:cstheme="minorHAnsi"/>
          <w:color w:val="000000"/>
          <w:sz w:val="24"/>
          <w:szCs w:val="24"/>
          <w:lang w:eastAsia="tr-TR"/>
        </w:rPr>
        <w:t xml:space="preserve">Gümrük idaresi </w:t>
      </w:r>
    </w:p>
    <w:p w:rsidR="000F0251" w:rsidRPr="007368A9" w:rsidRDefault="000F0251" w:rsidP="00DB1919">
      <w:pPr>
        <w:pStyle w:val="ListeParagraf"/>
        <w:numPr>
          <w:ilvl w:val="0"/>
          <w:numId w:val="1"/>
        </w:numPr>
        <w:ind w:left="709" w:hanging="425"/>
        <w:jc w:val="both"/>
        <w:rPr>
          <w:rFonts w:eastAsia="Times New Roman" w:cstheme="minorHAnsi"/>
          <w:color w:val="000000"/>
          <w:sz w:val="24"/>
          <w:szCs w:val="24"/>
          <w:lang w:eastAsia="tr-TR"/>
        </w:rPr>
      </w:pPr>
      <w:r w:rsidRPr="007368A9">
        <w:rPr>
          <w:rFonts w:eastAsia="Times New Roman" w:cstheme="minorHAnsi"/>
          <w:color w:val="000000"/>
          <w:sz w:val="24"/>
          <w:szCs w:val="24"/>
          <w:lang w:eastAsia="tr-TR"/>
        </w:rPr>
        <w:t>Geminin maliki olmasa da donatanı</w:t>
      </w:r>
    </w:p>
    <w:p w:rsidR="000F0251" w:rsidRPr="007368A9" w:rsidRDefault="000F0251" w:rsidP="00DB1919">
      <w:pPr>
        <w:pStyle w:val="ListeParagraf"/>
        <w:numPr>
          <w:ilvl w:val="0"/>
          <w:numId w:val="1"/>
        </w:numPr>
        <w:ind w:left="709" w:hanging="425"/>
        <w:jc w:val="both"/>
        <w:rPr>
          <w:rFonts w:eastAsia="Times New Roman" w:cstheme="minorHAnsi"/>
          <w:color w:val="000000"/>
          <w:sz w:val="24"/>
          <w:szCs w:val="24"/>
          <w:lang w:eastAsia="tr-TR"/>
        </w:rPr>
      </w:pPr>
      <w:r w:rsidRPr="007368A9">
        <w:rPr>
          <w:rFonts w:eastAsia="Times New Roman" w:cstheme="minorHAnsi"/>
          <w:color w:val="000000"/>
          <w:sz w:val="24"/>
          <w:szCs w:val="24"/>
          <w:lang w:eastAsia="tr-TR"/>
        </w:rPr>
        <w:t>İhtiyati hacze konu olan borçtan şahsen sorumlu olanı</w:t>
      </w:r>
    </w:p>
    <w:p w:rsidR="00BA0462" w:rsidRPr="007368A9" w:rsidRDefault="00BA0462" w:rsidP="00DB1919">
      <w:pPr>
        <w:jc w:val="both"/>
        <w:rPr>
          <w:rFonts w:eastAsia="Times New Roman" w:cstheme="minorHAnsi"/>
          <w:b/>
          <w:color w:val="000000"/>
          <w:sz w:val="24"/>
          <w:szCs w:val="24"/>
          <w:lang w:eastAsia="tr-TR"/>
        </w:rPr>
      </w:pPr>
      <w:r w:rsidRPr="007368A9">
        <w:rPr>
          <w:rFonts w:eastAsia="Times New Roman" w:cstheme="minorHAnsi"/>
          <w:b/>
          <w:color w:val="000000"/>
          <w:sz w:val="24"/>
          <w:szCs w:val="24"/>
          <w:lang w:eastAsia="tr-TR"/>
        </w:rPr>
        <w:t xml:space="preserve">Yukarıdakilerden hangisi veya hangileri 6102 Sayılı Türk Ticaret Kanununa göre  Türk Bayraklı gemilerde, </w:t>
      </w:r>
      <w:r w:rsidRPr="007368A9">
        <w:rPr>
          <w:rFonts w:cstheme="minorHAnsi"/>
          <w:b/>
          <w:sz w:val="24"/>
          <w:szCs w:val="24"/>
        </w:rPr>
        <w:t>İhtiyati haciz kararı uygulanacağı sırada, gemi fiilen hareket etmiş veya seferde bulunuyorsa,</w:t>
      </w:r>
      <w:r w:rsidRPr="007368A9">
        <w:rPr>
          <w:rFonts w:eastAsia="Times New Roman" w:cstheme="minorHAnsi"/>
          <w:b/>
          <w:color w:val="000000"/>
          <w:sz w:val="24"/>
          <w:szCs w:val="24"/>
          <w:lang w:eastAsia="tr-TR"/>
        </w:rPr>
        <w:t xml:space="preserve">verilmiş </w:t>
      </w:r>
      <w:r w:rsidRPr="007368A9">
        <w:rPr>
          <w:rFonts w:eastAsia="Times New Roman" w:cstheme="minorHAnsi"/>
          <w:b/>
          <w:color w:val="000000"/>
          <w:sz w:val="24"/>
          <w:szCs w:val="24"/>
          <w:u w:val="single"/>
          <w:lang w:eastAsia="tr-TR"/>
        </w:rPr>
        <w:t>ihtiyati haciz kararının tebliğ edileceği ilgililer</w:t>
      </w:r>
      <w:r w:rsidRPr="007368A9">
        <w:rPr>
          <w:rFonts w:eastAsia="Times New Roman" w:cstheme="minorHAnsi"/>
          <w:b/>
          <w:color w:val="000000"/>
          <w:sz w:val="24"/>
          <w:szCs w:val="24"/>
          <w:lang w:eastAsia="tr-TR"/>
        </w:rPr>
        <w:t xml:space="preserve"> arasındadır?</w:t>
      </w:r>
    </w:p>
    <w:p w:rsidR="000F0251" w:rsidRPr="007368A9" w:rsidRDefault="000F0251" w:rsidP="00DB1919">
      <w:pPr>
        <w:spacing w:before="120" w:after="0" w:line="240" w:lineRule="auto"/>
        <w:jc w:val="both"/>
        <w:rPr>
          <w:rFonts w:cstheme="minorHAnsi"/>
          <w:sz w:val="24"/>
          <w:szCs w:val="24"/>
        </w:rPr>
      </w:pPr>
      <w:r w:rsidRPr="007368A9">
        <w:rPr>
          <w:rFonts w:cstheme="minorHAnsi"/>
          <w:sz w:val="24"/>
          <w:szCs w:val="24"/>
        </w:rPr>
        <w:t>A) I-II-V</w:t>
      </w:r>
    </w:p>
    <w:p w:rsidR="000F0251" w:rsidRPr="007368A9" w:rsidRDefault="000F0251" w:rsidP="00DB1919">
      <w:pPr>
        <w:spacing w:before="120" w:after="0" w:line="240" w:lineRule="auto"/>
        <w:jc w:val="both"/>
        <w:rPr>
          <w:rFonts w:cstheme="minorHAnsi"/>
          <w:sz w:val="24"/>
          <w:szCs w:val="24"/>
        </w:rPr>
      </w:pPr>
      <w:r w:rsidRPr="007368A9">
        <w:rPr>
          <w:rFonts w:cstheme="minorHAnsi"/>
          <w:sz w:val="24"/>
          <w:szCs w:val="24"/>
        </w:rPr>
        <w:t>B) I-III</w:t>
      </w:r>
    </w:p>
    <w:p w:rsidR="000F0251" w:rsidRPr="007368A9" w:rsidRDefault="000F0251" w:rsidP="00DB1919">
      <w:pPr>
        <w:spacing w:before="120" w:after="0" w:line="240" w:lineRule="auto"/>
        <w:jc w:val="both"/>
        <w:rPr>
          <w:rFonts w:cstheme="minorHAnsi"/>
          <w:sz w:val="24"/>
          <w:szCs w:val="24"/>
        </w:rPr>
      </w:pPr>
      <w:r w:rsidRPr="007368A9">
        <w:rPr>
          <w:rFonts w:cstheme="minorHAnsi"/>
          <w:sz w:val="24"/>
          <w:szCs w:val="24"/>
        </w:rPr>
        <w:t>C) II-IV-V</w:t>
      </w:r>
    </w:p>
    <w:p w:rsidR="000F0251" w:rsidRPr="007368A9" w:rsidRDefault="000F0251" w:rsidP="00DB1919">
      <w:pPr>
        <w:spacing w:before="120" w:after="0" w:line="240" w:lineRule="auto"/>
        <w:jc w:val="both"/>
        <w:rPr>
          <w:rFonts w:cstheme="minorHAnsi"/>
          <w:sz w:val="24"/>
          <w:szCs w:val="24"/>
        </w:rPr>
      </w:pPr>
      <w:r w:rsidRPr="007368A9">
        <w:rPr>
          <w:rFonts w:cstheme="minorHAnsi"/>
          <w:sz w:val="24"/>
          <w:szCs w:val="24"/>
        </w:rPr>
        <w:t xml:space="preserve">D) Hepsi </w:t>
      </w:r>
    </w:p>
    <w:p w:rsidR="000F0251" w:rsidRPr="007368A9" w:rsidRDefault="000F0251" w:rsidP="00DB1919">
      <w:pPr>
        <w:spacing w:before="120" w:after="0" w:line="240" w:lineRule="auto"/>
        <w:jc w:val="both"/>
        <w:rPr>
          <w:rFonts w:cstheme="minorHAnsi"/>
          <w:sz w:val="24"/>
          <w:szCs w:val="24"/>
        </w:rPr>
      </w:pPr>
      <w:r w:rsidRPr="007368A9">
        <w:rPr>
          <w:rFonts w:cstheme="minorHAnsi"/>
          <w:sz w:val="24"/>
          <w:szCs w:val="24"/>
        </w:rPr>
        <w:t>E) III-IV-V</w:t>
      </w:r>
    </w:p>
    <w:p w:rsidR="00031EFF" w:rsidRPr="007368A9" w:rsidRDefault="00031EFF" w:rsidP="00DB1919">
      <w:pPr>
        <w:jc w:val="both"/>
        <w:rPr>
          <w:rFonts w:cstheme="minorHAnsi"/>
          <w:b/>
          <w:sz w:val="24"/>
          <w:szCs w:val="24"/>
          <w:u w:val="single"/>
        </w:rPr>
      </w:pPr>
    </w:p>
    <w:p w:rsidR="00BA0462" w:rsidRPr="007368A9" w:rsidRDefault="00BA0462" w:rsidP="00DB1919">
      <w:pPr>
        <w:jc w:val="both"/>
        <w:rPr>
          <w:rFonts w:cstheme="minorHAnsi"/>
          <w:b/>
          <w:sz w:val="24"/>
          <w:szCs w:val="24"/>
        </w:rPr>
      </w:pPr>
      <w:r w:rsidRPr="007368A9">
        <w:rPr>
          <w:rFonts w:cstheme="minorHAnsi"/>
          <w:b/>
          <w:color w:val="000000" w:themeColor="text1"/>
          <w:sz w:val="24"/>
          <w:szCs w:val="24"/>
          <w:u w:val="single"/>
        </w:rPr>
        <w:t>Soru-9:</w:t>
      </w:r>
      <w:r w:rsidR="00031EFF" w:rsidRPr="007368A9">
        <w:rPr>
          <w:rFonts w:cstheme="minorHAnsi"/>
          <w:b/>
          <w:color w:val="000000" w:themeColor="text1"/>
          <w:sz w:val="24"/>
          <w:szCs w:val="24"/>
        </w:rPr>
        <w:t xml:space="preserve"> </w:t>
      </w:r>
      <w:r w:rsidRPr="007368A9">
        <w:rPr>
          <w:rFonts w:cstheme="minorHAnsi"/>
          <w:b/>
          <w:sz w:val="24"/>
          <w:szCs w:val="24"/>
        </w:rPr>
        <w:t xml:space="preserve">2004 Sayılı İcra ve İflas Kanunu’na göre icra dairelerinde </w:t>
      </w:r>
      <w:r w:rsidRPr="007368A9">
        <w:rPr>
          <w:rFonts w:cstheme="minorHAnsi"/>
          <w:b/>
          <w:bCs/>
          <w:sz w:val="24"/>
          <w:szCs w:val="24"/>
        </w:rPr>
        <w:t>görevli memurların kusurlu işlemlerinden dolayı zarara uğradığı iddiasında bulunan kişilerin açacağı z</w:t>
      </w:r>
      <w:r w:rsidRPr="007368A9">
        <w:rPr>
          <w:rFonts w:cstheme="minorHAnsi"/>
          <w:b/>
          <w:sz w:val="24"/>
          <w:szCs w:val="24"/>
        </w:rPr>
        <w:t xml:space="preserve">arar ve ziyan davası her halde </w:t>
      </w:r>
      <w:r w:rsidRPr="007368A9">
        <w:rPr>
          <w:rFonts w:cstheme="minorHAnsi"/>
          <w:b/>
          <w:sz w:val="24"/>
          <w:szCs w:val="24"/>
          <w:u w:val="single"/>
        </w:rPr>
        <w:t>zarar ve ziyanı mucip fiilin vukuundan başlamak</w:t>
      </w:r>
      <w:r w:rsidRPr="007368A9">
        <w:rPr>
          <w:rFonts w:cstheme="minorHAnsi"/>
          <w:b/>
          <w:sz w:val="24"/>
          <w:szCs w:val="24"/>
        </w:rPr>
        <w:t xml:space="preserve"> üzere ne kadar süre geçmekle zamanaşımına uğrar?</w:t>
      </w:r>
    </w:p>
    <w:p w:rsidR="00BA0462" w:rsidRPr="007368A9" w:rsidRDefault="00BA0462" w:rsidP="00DB1919">
      <w:pPr>
        <w:jc w:val="both"/>
        <w:rPr>
          <w:rFonts w:cstheme="minorHAnsi"/>
          <w:sz w:val="24"/>
          <w:szCs w:val="24"/>
        </w:rPr>
      </w:pPr>
      <w:r w:rsidRPr="007368A9">
        <w:rPr>
          <w:rFonts w:cstheme="minorHAnsi"/>
          <w:sz w:val="24"/>
          <w:szCs w:val="24"/>
        </w:rPr>
        <w:t>A) 1</w:t>
      </w:r>
    </w:p>
    <w:p w:rsidR="00BA0462" w:rsidRPr="007368A9" w:rsidRDefault="00BA0462" w:rsidP="00DB1919">
      <w:pPr>
        <w:jc w:val="both"/>
        <w:rPr>
          <w:rFonts w:cstheme="minorHAnsi"/>
          <w:sz w:val="24"/>
          <w:szCs w:val="24"/>
        </w:rPr>
      </w:pPr>
      <w:r w:rsidRPr="007368A9">
        <w:rPr>
          <w:rFonts w:cstheme="minorHAnsi"/>
          <w:sz w:val="24"/>
          <w:szCs w:val="24"/>
        </w:rPr>
        <w:t xml:space="preserve">B) 3 </w:t>
      </w:r>
    </w:p>
    <w:p w:rsidR="00BA0462" w:rsidRPr="007368A9" w:rsidRDefault="00BA0462" w:rsidP="00DB1919">
      <w:pPr>
        <w:jc w:val="both"/>
        <w:rPr>
          <w:rFonts w:cstheme="minorHAnsi"/>
          <w:sz w:val="24"/>
          <w:szCs w:val="24"/>
        </w:rPr>
      </w:pPr>
      <w:r w:rsidRPr="007368A9">
        <w:rPr>
          <w:rFonts w:cstheme="minorHAnsi"/>
          <w:sz w:val="24"/>
          <w:szCs w:val="24"/>
        </w:rPr>
        <w:t>C) 5</w:t>
      </w:r>
    </w:p>
    <w:p w:rsidR="00BA0462" w:rsidRPr="007368A9" w:rsidRDefault="00BA0462" w:rsidP="00DB1919">
      <w:pPr>
        <w:jc w:val="both"/>
        <w:rPr>
          <w:rFonts w:cstheme="minorHAnsi"/>
          <w:sz w:val="24"/>
          <w:szCs w:val="24"/>
        </w:rPr>
      </w:pPr>
      <w:r w:rsidRPr="007368A9">
        <w:rPr>
          <w:rFonts w:cstheme="minorHAnsi"/>
          <w:sz w:val="24"/>
          <w:szCs w:val="24"/>
        </w:rPr>
        <w:t xml:space="preserve">D) 10 </w:t>
      </w:r>
    </w:p>
    <w:p w:rsidR="007368A9" w:rsidRPr="007368A9" w:rsidRDefault="00BA0462" w:rsidP="00DB1919">
      <w:pPr>
        <w:jc w:val="both"/>
        <w:rPr>
          <w:rFonts w:cstheme="minorHAnsi"/>
          <w:sz w:val="24"/>
          <w:szCs w:val="24"/>
        </w:rPr>
      </w:pPr>
      <w:r w:rsidRPr="007368A9">
        <w:rPr>
          <w:rFonts w:cstheme="minorHAnsi"/>
          <w:sz w:val="24"/>
          <w:szCs w:val="24"/>
        </w:rPr>
        <w:t>E) 20</w:t>
      </w:r>
    </w:p>
    <w:p w:rsidR="00BA0462" w:rsidRPr="007368A9" w:rsidRDefault="00BA0462" w:rsidP="00DB1919">
      <w:pPr>
        <w:jc w:val="both"/>
        <w:rPr>
          <w:rFonts w:cstheme="minorHAnsi"/>
          <w:b/>
          <w:sz w:val="24"/>
          <w:szCs w:val="24"/>
        </w:rPr>
      </w:pPr>
      <w:r w:rsidRPr="007368A9">
        <w:rPr>
          <w:rFonts w:cstheme="minorHAnsi"/>
          <w:b/>
          <w:sz w:val="24"/>
          <w:szCs w:val="24"/>
          <w:u w:val="single"/>
        </w:rPr>
        <w:lastRenderedPageBreak/>
        <w:t>Soru-10</w:t>
      </w:r>
      <w:r w:rsidRPr="007368A9">
        <w:rPr>
          <w:rFonts w:cstheme="minorHAnsi"/>
          <w:b/>
          <w:sz w:val="24"/>
          <w:szCs w:val="24"/>
        </w:rPr>
        <w:t>: 2004 Sayılı İcra ve İflas Kanunu’na göre, Süreler (Müddetler) ile ilgili aşağıdaki ifadelerden hangisi yanlıştır ?</w:t>
      </w:r>
    </w:p>
    <w:p w:rsidR="00BA0462" w:rsidRPr="007368A9" w:rsidRDefault="00BA0462" w:rsidP="00DB1919">
      <w:pPr>
        <w:jc w:val="both"/>
        <w:rPr>
          <w:rFonts w:cstheme="minorHAnsi"/>
          <w:sz w:val="24"/>
          <w:szCs w:val="24"/>
        </w:rPr>
      </w:pPr>
      <w:r w:rsidRPr="007368A9">
        <w:rPr>
          <w:rFonts w:cstheme="minorHAnsi"/>
          <w:sz w:val="24"/>
          <w:szCs w:val="24"/>
        </w:rPr>
        <w:t>A) Gün olarak tayin olunan müddetlerde ilk gün hesaba katılır.</w:t>
      </w:r>
    </w:p>
    <w:p w:rsidR="00BA0462" w:rsidRPr="007368A9" w:rsidRDefault="00BA0462" w:rsidP="00DB1919">
      <w:pPr>
        <w:jc w:val="both"/>
        <w:rPr>
          <w:rFonts w:cstheme="minorHAnsi"/>
          <w:sz w:val="24"/>
          <w:szCs w:val="24"/>
        </w:rPr>
      </w:pPr>
      <w:r w:rsidRPr="007368A9">
        <w:rPr>
          <w:rFonts w:cstheme="minorHAnsi"/>
          <w:sz w:val="24"/>
          <w:szCs w:val="24"/>
        </w:rPr>
        <w:t>B) Ay veya sene olarak tayin olunan müddetler ayın veya senenin kaçıncı günü işlemeye başlamış ise biteceği ay veya senenin aynı gününde ve müddetin biteceği ayın sonunda böyle bir gün yoksa ayın son gününde biter</w:t>
      </w:r>
    </w:p>
    <w:p w:rsidR="00BA0462" w:rsidRPr="007368A9" w:rsidRDefault="00BA0462" w:rsidP="00DB1919">
      <w:pPr>
        <w:jc w:val="both"/>
        <w:rPr>
          <w:rFonts w:cstheme="minorHAnsi"/>
          <w:sz w:val="24"/>
          <w:szCs w:val="24"/>
        </w:rPr>
      </w:pPr>
      <w:r w:rsidRPr="007368A9">
        <w:rPr>
          <w:rFonts w:cstheme="minorHAnsi"/>
          <w:sz w:val="24"/>
          <w:szCs w:val="24"/>
        </w:rPr>
        <w:t>C) Müddet, hafta olarak belirlenmiş ise başladığı güne son hafta içindeki karşılık gelen günde biter.</w:t>
      </w:r>
    </w:p>
    <w:p w:rsidR="00BA0462" w:rsidRPr="007368A9" w:rsidRDefault="00BA0462" w:rsidP="00DB1919">
      <w:pPr>
        <w:jc w:val="both"/>
        <w:rPr>
          <w:rFonts w:cstheme="minorHAnsi"/>
          <w:sz w:val="24"/>
          <w:szCs w:val="24"/>
        </w:rPr>
      </w:pPr>
      <w:r w:rsidRPr="007368A9">
        <w:rPr>
          <w:rFonts w:cstheme="minorHAnsi"/>
          <w:sz w:val="24"/>
          <w:szCs w:val="24"/>
        </w:rPr>
        <w:t>D) Bir müddetin sonuncu günü resmi bir tatil gününe rastlarsa, müddet tatili takibeden günde biter.</w:t>
      </w:r>
    </w:p>
    <w:p w:rsidR="007368A9" w:rsidRDefault="00BA0462" w:rsidP="00DB1919">
      <w:pPr>
        <w:jc w:val="both"/>
        <w:rPr>
          <w:rFonts w:cstheme="minorHAnsi"/>
          <w:sz w:val="24"/>
          <w:szCs w:val="24"/>
        </w:rPr>
      </w:pPr>
      <w:r w:rsidRPr="007368A9">
        <w:rPr>
          <w:rFonts w:cstheme="minorHAnsi"/>
          <w:sz w:val="24"/>
          <w:szCs w:val="24"/>
        </w:rPr>
        <w:t>E) Müddet, son günün tatil saatinde bitmiş sayılır.</w:t>
      </w:r>
    </w:p>
    <w:p w:rsidR="007368A9" w:rsidRPr="007368A9" w:rsidRDefault="007368A9" w:rsidP="00DB1919">
      <w:pPr>
        <w:jc w:val="both"/>
        <w:rPr>
          <w:rFonts w:cstheme="minorHAnsi"/>
          <w:sz w:val="24"/>
          <w:szCs w:val="24"/>
        </w:rPr>
      </w:pPr>
    </w:p>
    <w:p w:rsidR="00BA0462" w:rsidRPr="007368A9" w:rsidRDefault="00BA0462" w:rsidP="00DB1919">
      <w:pPr>
        <w:jc w:val="both"/>
        <w:rPr>
          <w:rFonts w:cstheme="minorHAnsi"/>
          <w:b/>
          <w:sz w:val="24"/>
          <w:szCs w:val="24"/>
        </w:rPr>
      </w:pPr>
      <w:r w:rsidRPr="007368A9">
        <w:rPr>
          <w:rFonts w:cstheme="minorHAnsi"/>
          <w:b/>
          <w:sz w:val="24"/>
          <w:szCs w:val="24"/>
          <w:u w:val="single"/>
        </w:rPr>
        <w:t>Soru-11</w:t>
      </w:r>
      <w:r w:rsidRPr="007368A9">
        <w:rPr>
          <w:rFonts w:cstheme="minorHAnsi"/>
          <w:b/>
          <w:sz w:val="24"/>
          <w:szCs w:val="24"/>
        </w:rPr>
        <w:t xml:space="preserve">: Aşağıdakilerden hangisi 2004 Sayılı İcra ve İflas Kanununun da düzenlenmiş </w:t>
      </w:r>
      <w:r w:rsidRPr="007368A9">
        <w:rPr>
          <w:rFonts w:cstheme="minorHAnsi"/>
          <w:b/>
          <w:sz w:val="24"/>
          <w:szCs w:val="24"/>
          <w:u w:val="single"/>
        </w:rPr>
        <w:t>takibin taliki ya da tatili hallerinden</w:t>
      </w:r>
      <w:r w:rsidRPr="007368A9">
        <w:rPr>
          <w:rFonts w:cstheme="minorHAnsi"/>
          <w:b/>
          <w:sz w:val="24"/>
          <w:szCs w:val="24"/>
        </w:rPr>
        <w:t xml:space="preserve"> biri değildir?</w:t>
      </w:r>
    </w:p>
    <w:p w:rsidR="00BA0462" w:rsidRPr="007368A9" w:rsidRDefault="00BA0462" w:rsidP="00DB1919">
      <w:pPr>
        <w:jc w:val="both"/>
        <w:rPr>
          <w:rFonts w:cstheme="minorHAnsi"/>
          <w:sz w:val="24"/>
          <w:szCs w:val="24"/>
        </w:rPr>
      </w:pPr>
      <w:r w:rsidRPr="007368A9">
        <w:rPr>
          <w:rFonts w:cstheme="minorHAnsi"/>
          <w:sz w:val="24"/>
          <w:szCs w:val="24"/>
        </w:rPr>
        <w:t xml:space="preserve">A) </w:t>
      </w:r>
      <w:r w:rsidRPr="007368A9">
        <w:rPr>
          <w:rFonts w:cstheme="minorHAnsi"/>
          <w:bCs/>
          <w:sz w:val="24"/>
          <w:szCs w:val="24"/>
        </w:rPr>
        <w:t xml:space="preserve">Borçlunun eşinin ölümü </w:t>
      </w:r>
    </w:p>
    <w:p w:rsidR="00BA0462" w:rsidRPr="007368A9" w:rsidRDefault="00BA0462" w:rsidP="00DB1919">
      <w:pPr>
        <w:jc w:val="both"/>
        <w:rPr>
          <w:rFonts w:cstheme="minorHAnsi"/>
          <w:sz w:val="24"/>
          <w:szCs w:val="24"/>
        </w:rPr>
      </w:pPr>
      <w:r w:rsidRPr="007368A9">
        <w:rPr>
          <w:rFonts w:cstheme="minorHAnsi"/>
          <w:sz w:val="24"/>
          <w:szCs w:val="24"/>
        </w:rPr>
        <w:t xml:space="preserve">B) Borçlunun askere gitmiş olması </w:t>
      </w:r>
    </w:p>
    <w:p w:rsidR="00BA0462" w:rsidRPr="007368A9" w:rsidRDefault="00BA0462" w:rsidP="00DB1919">
      <w:pPr>
        <w:jc w:val="both"/>
        <w:rPr>
          <w:rFonts w:cstheme="minorHAnsi"/>
          <w:sz w:val="24"/>
          <w:szCs w:val="24"/>
        </w:rPr>
      </w:pPr>
      <w:r w:rsidRPr="007368A9">
        <w:rPr>
          <w:rFonts w:cstheme="minorHAnsi"/>
          <w:sz w:val="24"/>
          <w:szCs w:val="24"/>
        </w:rPr>
        <w:t xml:space="preserve">C) Borçlunun borçlu borca itiraz etmiş olması </w:t>
      </w:r>
    </w:p>
    <w:p w:rsidR="00BA0462" w:rsidRPr="007368A9" w:rsidRDefault="00BA0462" w:rsidP="00DB1919">
      <w:pPr>
        <w:jc w:val="both"/>
        <w:rPr>
          <w:rFonts w:cstheme="minorHAnsi"/>
          <w:sz w:val="24"/>
          <w:szCs w:val="24"/>
        </w:rPr>
      </w:pPr>
      <w:r w:rsidRPr="007368A9">
        <w:rPr>
          <w:rFonts w:cstheme="minorHAnsi"/>
          <w:sz w:val="24"/>
          <w:szCs w:val="24"/>
        </w:rPr>
        <w:t xml:space="preserve">D) Borçlunun ağır hastalığı </w:t>
      </w:r>
    </w:p>
    <w:p w:rsidR="00BA0462" w:rsidRPr="007368A9" w:rsidRDefault="00BA0462" w:rsidP="00DB1919">
      <w:pPr>
        <w:jc w:val="both"/>
        <w:rPr>
          <w:rFonts w:cstheme="minorHAnsi"/>
          <w:sz w:val="24"/>
          <w:szCs w:val="24"/>
        </w:rPr>
      </w:pPr>
      <w:r w:rsidRPr="007368A9">
        <w:rPr>
          <w:rFonts w:cstheme="minorHAnsi"/>
          <w:sz w:val="24"/>
          <w:szCs w:val="24"/>
        </w:rPr>
        <w:t xml:space="preserve">E) Borçlunun tutuklanması </w:t>
      </w:r>
    </w:p>
    <w:p w:rsidR="007368A9" w:rsidRPr="007368A9" w:rsidRDefault="007368A9" w:rsidP="00DB1919">
      <w:pPr>
        <w:jc w:val="both"/>
        <w:rPr>
          <w:rFonts w:cstheme="minorHAnsi"/>
          <w:sz w:val="24"/>
          <w:szCs w:val="24"/>
        </w:rPr>
      </w:pPr>
    </w:p>
    <w:p w:rsidR="00BA0462" w:rsidRPr="007368A9" w:rsidRDefault="00BA0462" w:rsidP="00DB1919">
      <w:pPr>
        <w:jc w:val="both"/>
        <w:rPr>
          <w:rFonts w:cstheme="minorHAnsi"/>
          <w:b/>
          <w:sz w:val="24"/>
          <w:szCs w:val="24"/>
        </w:rPr>
      </w:pPr>
      <w:r w:rsidRPr="007368A9">
        <w:rPr>
          <w:rFonts w:cstheme="minorHAnsi"/>
          <w:b/>
          <w:sz w:val="24"/>
          <w:szCs w:val="24"/>
          <w:u w:val="single"/>
        </w:rPr>
        <w:t>Soru-12:</w:t>
      </w:r>
      <w:r w:rsidRPr="007368A9">
        <w:rPr>
          <w:rFonts w:cstheme="minorHAnsi"/>
          <w:b/>
          <w:sz w:val="24"/>
          <w:szCs w:val="24"/>
        </w:rPr>
        <w:t xml:space="preserve"> 2004 Sayılı İcra ve İflas Kanununda düzenlenen </w:t>
      </w:r>
      <w:r w:rsidRPr="007368A9">
        <w:rPr>
          <w:rFonts w:cstheme="minorHAnsi"/>
          <w:b/>
          <w:sz w:val="24"/>
          <w:szCs w:val="24"/>
          <w:u w:val="single"/>
        </w:rPr>
        <w:t>hacizli taşınırların muhafazasıyla</w:t>
      </w:r>
      <w:r w:rsidRPr="007368A9">
        <w:rPr>
          <w:rFonts w:cstheme="minorHAnsi"/>
          <w:b/>
          <w:sz w:val="24"/>
          <w:szCs w:val="24"/>
        </w:rPr>
        <w:t xml:space="preserve"> ilgili aşağıdakilerden hangisi </w:t>
      </w:r>
      <w:r w:rsidRPr="007368A9">
        <w:rPr>
          <w:rFonts w:cstheme="minorHAnsi"/>
          <w:b/>
          <w:sz w:val="24"/>
          <w:szCs w:val="24"/>
          <w:u w:val="single"/>
        </w:rPr>
        <w:t>söylenemez</w:t>
      </w:r>
      <w:r w:rsidRPr="007368A9">
        <w:rPr>
          <w:rFonts w:cstheme="minorHAnsi"/>
          <w:b/>
          <w:sz w:val="24"/>
          <w:szCs w:val="24"/>
        </w:rPr>
        <w:t>?</w:t>
      </w:r>
    </w:p>
    <w:p w:rsidR="00BA0462" w:rsidRPr="007368A9" w:rsidRDefault="00BA0462" w:rsidP="00DB1919">
      <w:pPr>
        <w:jc w:val="both"/>
        <w:rPr>
          <w:rFonts w:cstheme="minorHAnsi"/>
          <w:sz w:val="24"/>
          <w:szCs w:val="24"/>
        </w:rPr>
      </w:pPr>
      <w:r w:rsidRPr="007368A9">
        <w:rPr>
          <w:rFonts w:cstheme="minorHAnsi"/>
          <w:sz w:val="24"/>
          <w:szCs w:val="24"/>
        </w:rPr>
        <w:t>A) Haczolunan paraları, banknotları, hamiline ait senetleri, poliçeler ve sair cirosu kabil senetler ile altın, gümüş ve diğer kıymetli şeyleri icra dairesi muhafaza eder.</w:t>
      </w:r>
    </w:p>
    <w:p w:rsidR="00BA0462" w:rsidRPr="007368A9" w:rsidRDefault="00BA0462" w:rsidP="00DB1919">
      <w:pPr>
        <w:jc w:val="both"/>
        <w:rPr>
          <w:rFonts w:cstheme="minorHAnsi"/>
          <w:sz w:val="24"/>
          <w:szCs w:val="24"/>
        </w:rPr>
      </w:pPr>
      <w:r w:rsidRPr="007368A9">
        <w:rPr>
          <w:rFonts w:cstheme="minorHAnsi"/>
          <w:sz w:val="24"/>
          <w:szCs w:val="24"/>
        </w:rPr>
        <w:t xml:space="preserve">B) Diğer taşınır mallar, masrafı peşinen alacaklıdan alınarak muhafaza altına alınır </w:t>
      </w:r>
    </w:p>
    <w:p w:rsidR="00BA0462" w:rsidRPr="007368A9" w:rsidRDefault="00BA0462" w:rsidP="00DB1919">
      <w:pPr>
        <w:spacing w:line="307" w:lineRule="auto"/>
        <w:jc w:val="both"/>
        <w:rPr>
          <w:rFonts w:cstheme="minorHAnsi"/>
          <w:sz w:val="24"/>
          <w:szCs w:val="24"/>
        </w:rPr>
      </w:pPr>
      <w:r w:rsidRPr="007368A9">
        <w:rPr>
          <w:rFonts w:cstheme="minorHAnsi"/>
          <w:sz w:val="24"/>
          <w:szCs w:val="24"/>
        </w:rPr>
        <w:t>C) Alacaklı muvafakat ederse, istenildiği zaman verilmek şartıyla, muvakkaten borçlu yedinde veya üçüncü şahıs nezdinde bırakılabilir.</w:t>
      </w:r>
    </w:p>
    <w:p w:rsidR="00BA0462" w:rsidRPr="007368A9" w:rsidRDefault="00BA0462" w:rsidP="00DB1919">
      <w:pPr>
        <w:jc w:val="both"/>
        <w:rPr>
          <w:rFonts w:cstheme="minorHAnsi"/>
          <w:sz w:val="24"/>
          <w:szCs w:val="24"/>
        </w:rPr>
      </w:pPr>
      <w:r w:rsidRPr="007368A9">
        <w:rPr>
          <w:rFonts w:cstheme="minorHAnsi"/>
          <w:sz w:val="24"/>
          <w:szCs w:val="24"/>
        </w:rPr>
        <w:t xml:space="preserve">D) </w:t>
      </w:r>
      <w:r w:rsidR="007A6748" w:rsidRPr="007368A9">
        <w:rPr>
          <w:rFonts w:cstheme="minorHAnsi"/>
          <w:sz w:val="24"/>
          <w:szCs w:val="24"/>
        </w:rPr>
        <w:t>Haczedilmiş ancak muhafaza altına alınmamış mallar satış talebi üzerine muhafaza altına alınır veya ihale alıcısına teslime hazır hâle getirilir, aksi takdirde satış yapılamaz.</w:t>
      </w:r>
    </w:p>
    <w:p w:rsidR="00BA0462" w:rsidRPr="007368A9" w:rsidRDefault="00BA0462" w:rsidP="00DB1919">
      <w:pPr>
        <w:jc w:val="both"/>
        <w:rPr>
          <w:rFonts w:cstheme="minorHAnsi"/>
          <w:sz w:val="24"/>
          <w:szCs w:val="24"/>
        </w:rPr>
      </w:pPr>
      <w:r w:rsidRPr="007368A9">
        <w:rPr>
          <w:rFonts w:cstheme="minorHAnsi"/>
          <w:sz w:val="24"/>
          <w:szCs w:val="24"/>
        </w:rPr>
        <w:t xml:space="preserve">E) </w:t>
      </w:r>
      <w:r w:rsidR="007A6748" w:rsidRPr="007368A9">
        <w:rPr>
          <w:rFonts w:cstheme="minorHAnsi"/>
          <w:sz w:val="24"/>
          <w:szCs w:val="24"/>
        </w:rPr>
        <w:t xml:space="preserve">Türkiye’nin taraf olduğu uluslararası andlaşma hükümleri saklı kalmak kaydıyla, yabancı devlet başkanı, parlamento başkanı, hükümet başkanı veya hükümet üyelerini taşıyan ulaşım araçları, bu kişiler Türkiye’de bulundukları sürece, muhafaza altına alınamaz </w:t>
      </w:r>
      <w:r w:rsidR="003E627E" w:rsidRPr="007368A9">
        <w:rPr>
          <w:rFonts w:cstheme="minorHAnsi"/>
          <w:sz w:val="24"/>
          <w:szCs w:val="24"/>
        </w:rPr>
        <w:t>ama</w:t>
      </w:r>
      <w:r w:rsidR="007A6748" w:rsidRPr="007368A9">
        <w:rPr>
          <w:rFonts w:cstheme="minorHAnsi"/>
          <w:sz w:val="24"/>
          <w:szCs w:val="24"/>
        </w:rPr>
        <w:t xml:space="preserve"> yediemine bırakılabilir.</w:t>
      </w:r>
    </w:p>
    <w:p w:rsidR="00031EFF" w:rsidRPr="007368A9" w:rsidRDefault="00031EFF" w:rsidP="00DB1919">
      <w:pPr>
        <w:jc w:val="both"/>
        <w:rPr>
          <w:rFonts w:cstheme="minorHAnsi"/>
          <w:b/>
          <w:sz w:val="24"/>
          <w:szCs w:val="24"/>
        </w:rPr>
      </w:pPr>
    </w:p>
    <w:p w:rsidR="007A6748" w:rsidRPr="007368A9" w:rsidRDefault="007A6748" w:rsidP="00DB1919">
      <w:pPr>
        <w:jc w:val="both"/>
        <w:rPr>
          <w:rFonts w:cstheme="minorHAnsi"/>
          <w:b/>
          <w:sz w:val="24"/>
          <w:szCs w:val="24"/>
          <w:lang w:val="en-GB"/>
        </w:rPr>
      </w:pPr>
      <w:r w:rsidRPr="007368A9">
        <w:rPr>
          <w:rFonts w:cstheme="minorHAnsi"/>
          <w:b/>
          <w:sz w:val="24"/>
          <w:szCs w:val="24"/>
          <w:u w:val="single"/>
        </w:rPr>
        <w:t xml:space="preserve">Soru-13: </w:t>
      </w:r>
      <w:r w:rsidRPr="007368A9">
        <w:rPr>
          <w:rFonts w:cstheme="minorHAnsi"/>
          <w:b/>
          <w:sz w:val="24"/>
          <w:szCs w:val="24"/>
        </w:rPr>
        <w:t>Aşağıdakilerden hangisi 2004 Sayılı İcra ve İflas Kanununa göre elektronik yolla yapılan açık artırmalarda, artırma bitince i</w:t>
      </w:r>
      <w:r w:rsidRPr="007368A9">
        <w:rPr>
          <w:rFonts w:cstheme="minorHAnsi"/>
          <w:b/>
          <w:sz w:val="24"/>
          <w:szCs w:val="24"/>
          <w:lang w:val="en-GB"/>
        </w:rPr>
        <w:t xml:space="preserve">cra müdürünün ilk iş gününde  düzenleyeceği </w:t>
      </w:r>
      <w:r w:rsidRPr="007368A9">
        <w:rPr>
          <w:rFonts w:cstheme="minorHAnsi"/>
          <w:b/>
          <w:sz w:val="24"/>
          <w:szCs w:val="24"/>
          <w:u w:val="single"/>
          <w:lang w:val="en-GB"/>
        </w:rPr>
        <w:t>artırma sonuç tutanağından bulunması gereken kayıtlardan</w:t>
      </w:r>
      <w:r w:rsidRPr="007368A9">
        <w:rPr>
          <w:rFonts w:cstheme="minorHAnsi"/>
          <w:b/>
          <w:sz w:val="24"/>
          <w:szCs w:val="24"/>
          <w:lang w:val="en-GB"/>
        </w:rPr>
        <w:t xml:space="preserve"> biri değildir?</w:t>
      </w:r>
    </w:p>
    <w:p w:rsidR="007A6748" w:rsidRPr="007368A9" w:rsidRDefault="007A6748" w:rsidP="00DB1919">
      <w:pPr>
        <w:jc w:val="both"/>
        <w:rPr>
          <w:rFonts w:cstheme="minorHAnsi"/>
          <w:sz w:val="24"/>
          <w:szCs w:val="24"/>
        </w:rPr>
      </w:pPr>
      <w:r w:rsidRPr="007368A9">
        <w:rPr>
          <w:rFonts w:cstheme="minorHAnsi"/>
          <w:sz w:val="24"/>
          <w:szCs w:val="24"/>
        </w:rPr>
        <w:t xml:space="preserve">A) İhalenin hangi gün ve saatte tamamlandığı </w:t>
      </w:r>
    </w:p>
    <w:p w:rsidR="007A6748" w:rsidRPr="007368A9" w:rsidRDefault="007A6748" w:rsidP="00DB1919">
      <w:pPr>
        <w:jc w:val="both"/>
        <w:rPr>
          <w:rFonts w:cstheme="minorHAnsi"/>
          <w:sz w:val="24"/>
          <w:szCs w:val="24"/>
        </w:rPr>
      </w:pPr>
      <w:r w:rsidRPr="007368A9">
        <w:rPr>
          <w:rFonts w:cstheme="minorHAnsi"/>
          <w:sz w:val="24"/>
          <w:szCs w:val="24"/>
        </w:rPr>
        <w:t>B) A</w:t>
      </w:r>
      <w:r w:rsidRPr="007368A9">
        <w:rPr>
          <w:rFonts w:cstheme="minorHAnsi"/>
          <w:sz w:val="24"/>
          <w:szCs w:val="24"/>
          <w:lang w:val="en-GB"/>
        </w:rPr>
        <w:t>rtırmanın son on dakikası içinde teklif verilip verilemediği</w:t>
      </w:r>
    </w:p>
    <w:p w:rsidR="007A6748" w:rsidRPr="007368A9" w:rsidRDefault="007A6748" w:rsidP="00DB1919">
      <w:pPr>
        <w:spacing w:line="307" w:lineRule="auto"/>
        <w:jc w:val="both"/>
        <w:rPr>
          <w:rFonts w:cstheme="minorHAnsi"/>
          <w:sz w:val="24"/>
          <w:szCs w:val="24"/>
        </w:rPr>
      </w:pPr>
      <w:r w:rsidRPr="007368A9">
        <w:rPr>
          <w:rFonts w:cstheme="minorHAnsi"/>
          <w:sz w:val="24"/>
          <w:szCs w:val="24"/>
        </w:rPr>
        <w:t>C) Şartlar yerine gelmemişse i</w:t>
      </w:r>
      <w:r w:rsidRPr="007368A9">
        <w:rPr>
          <w:rFonts w:cstheme="minorHAnsi"/>
          <w:sz w:val="24"/>
          <w:szCs w:val="24"/>
          <w:lang w:val="en-GB"/>
        </w:rPr>
        <w:t xml:space="preserve">halenin hangi gerekçeyle yapılmadığı </w:t>
      </w:r>
    </w:p>
    <w:p w:rsidR="007A6748" w:rsidRPr="007368A9" w:rsidRDefault="007A6748" w:rsidP="00DB1919">
      <w:pPr>
        <w:jc w:val="both"/>
        <w:rPr>
          <w:rFonts w:cstheme="minorHAnsi"/>
          <w:sz w:val="24"/>
          <w:szCs w:val="24"/>
        </w:rPr>
      </w:pPr>
      <w:r w:rsidRPr="007368A9">
        <w:rPr>
          <w:rFonts w:cstheme="minorHAnsi"/>
          <w:sz w:val="24"/>
          <w:szCs w:val="24"/>
        </w:rPr>
        <w:t>D) Tutanağın ilanından itibaren yedi gün içinde ihale bedelinin icra dairesinin hesabına yatırılması gerektiği</w:t>
      </w:r>
    </w:p>
    <w:p w:rsidR="007A6748" w:rsidRPr="007368A9" w:rsidRDefault="007A6748" w:rsidP="00DB1919">
      <w:pPr>
        <w:jc w:val="both"/>
        <w:rPr>
          <w:rFonts w:cstheme="minorHAnsi"/>
          <w:sz w:val="24"/>
          <w:szCs w:val="24"/>
        </w:rPr>
      </w:pPr>
      <w:r w:rsidRPr="007368A9">
        <w:rPr>
          <w:rFonts w:cstheme="minorHAnsi"/>
          <w:sz w:val="24"/>
          <w:szCs w:val="24"/>
        </w:rPr>
        <w:t>E) Şartlar yerine getirilmişse en yüksek teklifi verene malın ihale edildiği</w:t>
      </w:r>
    </w:p>
    <w:p w:rsidR="007368A9" w:rsidRPr="007368A9" w:rsidRDefault="007368A9" w:rsidP="00DB1919">
      <w:pPr>
        <w:jc w:val="both"/>
        <w:rPr>
          <w:rFonts w:cstheme="minorHAnsi"/>
          <w:sz w:val="24"/>
          <w:szCs w:val="24"/>
        </w:rPr>
      </w:pPr>
    </w:p>
    <w:p w:rsidR="007A6748" w:rsidRPr="007368A9" w:rsidRDefault="007A6748" w:rsidP="00DB1919">
      <w:pPr>
        <w:jc w:val="both"/>
        <w:rPr>
          <w:rFonts w:cstheme="minorHAnsi"/>
          <w:sz w:val="24"/>
          <w:szCs w:val="24"/>
        </w:rPr>
      </w:pPr>
      <w:r w:rsidRPr="007368A9">
        <w:rPr>
          <w:rFonts w:cstheme="minorHAnsi"/>
          <w:b/>
          <w:sz w:val="24"/>
          <w:szCs w:val="24"/>
          <w:u w:val="single"/>
        </w:rPr>
        <w:t>Soru-14:</w:t>
      </w:r>
      <w:r w:rsidRPr="007368A9">
        <w:rPr>
          <w:rFonts w:cstheme="minorHAnsi"/>
          <w:sz w:val="24"/>
          <w:szCs w:val="24"/>
        </w:rPr>
        <w:t xml:space="preserve"> Kiralıyan evvelce yapılması lazımgelen icrai takibi yapmadan haiz olduğu hapis hakkının muvakkaten muhafazası için icra dairesinin yardımını isteyebilir. Teahhurunda tehlike varsa zabıtanın yahut nahiye müdürünün de yardımı istenebilir. İcra dairesi üzerlerinde hapis hakkı bulunan eşyanın bir defterini yapar ve rehinleri paraya çevirme yoliyle takip talebinde bulunması için kiralıyana ………. günü geçmemek üzere münasip bir mühlet verir.</w:t>
      </w:r>
    </w:p>
    <w:p w:rsidR="007A6748" w:rsidRPr="007368A9" w:rsidRDefault="007A6748" w:rsidP="00DB1919">
      <w:pPr>
        <w:pStyle w:val="Nor"/>
        <w:rPr>
          <w:rFonts w:asciiTheme="minorHAnsi" w:hAnsiTheme="minorHAnsi" w:cstheme="minorHAnsi"/>
          <w:b/>
          <w:bCs/>
          <w:sz w:val="24"/>
          <w:szCs w:val="24"/>
        </w:rPr>
      </w:pPr>
      <w:r w:rsidRPr="007368A9">
        <w:rPr>
          <w:rFonts w:asciiTheme="minorHAnsi" w:hAnsiTheme="minorHAnsi" w:cstheme="minorHAnsi"/>
          <w:b/>
          <w:sz w:val="24"/>
          <w:szCs w:val="24"/>
        </w:rPr>
        <w:t xml:space="preserve">2004 Sayılı İcra ve İflas Kanununun </w:t>
      </w:r>
      <w:r w:rsidRPr="007368A9">
        <w:rPr>
          <w:rFonts w:asciiTheme="minorHAnsi" w:hAnsiTheme="minorHAnsi" w:cstheme="minorHAnsi"/>
          <w:b/>
          <w:sz w:val="24"/>
          <w:szCs w:val="24"/>
          <w:u w:val="single"/>
        </w:rPr>
        <w:t>hapis hakkının kullanılmasıyla</w:t>
      </w:r>
      <w:r w:rsidRPr="007368A9">
        <w:rPr>
          <w:rFonts w:asciiTheme="minorHAnsi" w:hAnsiTheme="minorHAnsi" w:cstheme="minorHAnsi"/>
          <w:b/>
          <w:sz w:val="24"/>
          <w:szCs w:val="24"/>
        </w:rPr>
        <w:t xml:space="preserve"> ilgili yukarıda verilen öncülünde </w:t>
      </w:r>
      <w:r w:rsidRPr="007368A9">
        <w:rPr>
          <w:rFonts w:asciiTheme="minorHAnsi" w:hAnsiTheme="minorHAnsi" w:cstheme="minorHAnsi"/>
          <w:b/>
          <w:sz w:val="24"/>
          <w:szCs w:val="24"/>
          <w:u w:val="single"/>
        </w:rPr>
        <w:t>boş bırakılan</w:t>
      </w:r>
      <w:r w:rsidRPr="007368A9">
        <w:rPr>
          <w:rFonts w:asciiTheme="minorHAnsi" w:hAnsiTheme="minorHAnsi" w:cstheme="minorHAnsi"/>
          <w:b/>
          <w:sz w:val="24"/>
          <w:szCs w:val="24"/>
        </w:rPr>
        <w:t xml:space="preserve"> yere aşağıdakilerden hangisinin gelmesi </w:t>
      </w:r>
      <w:r w:rsidRPr="007368A9">
        <w:rPr>
          <w:rFonts w:asciiTheme="minorHAnsi" w:hAnsiTheme="minorHAnsi" w:cstheme="minorHAnsi"/>
          <w:b/>
          <w:sz w:val="24"/>
          <w:szCs w:val="24"/>
          <w:u w:val="single"/>
        </w:rPr>
        <w:t>uygun olur</w:t>
      </w:r>
      <w:r w:rsidRPr="007368A9">
        <w:rPr>
          <w:rFonts w:asciiTheme="minorHAnsi" w:hAnsiTheme="minorHAnsi" w:cstheme="minorHAnsi"/>
          <w:b/>
          <w:sz w:val="24"/>
          <w:szCs w:val="24"/>
        </w:rPr>
        <w:t>?</w:t>
      </w:r>
      <w:r w:rsidRPr="007368A9">
        <w:rPr>
          <w:rFonts w:asciiTheme="minorHAnsi" w:hAnsiTheme="minorHAnsi" w:cstheme="minorHAnsi"/>
          <w:b/>
          <w:bCs/>
          <w:sz w:val="24"/>
          <w:szCs w:val="24"/>
        </w:rPr>
        <w:t xml:space="preserve"> </w:t>
      </w:r>
    </w:p>
    <w:p w:rsidR="007A6748" w:rsidRPr="007368A9" w:rsidRDefault="007A6748" w:rsidP="00DB1919">
      <w:pPr>
        <w:pStyle w:val="Nor"/>
        <w:rPr>
          <w:rFonts w:asciiTheme="minorHAnsi" w:hAnsiTheme="minorHAnsi" w:cstheme="minorHAnsi"/>
          <w:b/>
          <w:bCs/>
          <w:sz w:val="24"/>
          <w:szCs w:val="24"/>
        </w:rPr>
      </w:pPr>
    </w:p>
    <w:p w:rsidR="007A6748" w:rsidRPr="007368A9" w:rsidRDefault="007A6748" w:rsidP="00DB1919">
      <w:pPr>
        <w:jc w:val="both"/>
        <w:rPr>
          <w:rFonts w:cstheme="minorHAnsi"/>
          <w:sz w:val="24"/>
          <w:szCs w:val="24"/>
        </w:rPr>
      </w:pPr>
      <w:r w:rsidRPr="007368A9">
        <w:rPr>
          <w:rFonts w:cstheme="minorHAnsi"/>
          <w:sz w:val="24"/>
          <w:szCs w:val="24"/>
        </w:rPr>
        <w:t xml:space="preserve">A) On gün  </w:t>
      </w:r>
    </w:p>
    <w:p w:rsidR="007A6748" w:rsidRPr="007368A9" w:rsidRDefault="007A6748" w:rsidP="00DB1919">
      <w:pPr>
        <w:jc w:val="both"/>
        <w:rPr>
          <w:rFonts w:cstheme="minorHAnsi"/>
          <w:sz w:val="24"/>
          <w:szCs w:val="24"/>
        </w:rPr>
      </w:pPr>
      <w:r w:rsidRPr="007368A9">
        <w:rPr>
          <w:rFonts w:cstheme="minorHAnsi"/>
          <w:sz w:val="24"/>
          <w:szCs w:val="24"/>
        </w:rPr>
        <w:t xml:space="preserve">B) </w:t>
      </w:r>
      <w:r w:rsidR="003E627E" w:rsidRPr="007368A9">
        <w:rPr>
          <w:rFonts w:cstheme="minorHAnsi"/>
          <w:sz w:val="24"/>
          <w:szCs w:val="24"/>
        </w:rPr>
        <w:t>Onbeş Gün</w:t>
      </w:r>
      <w:r w:rsidRPr="007368A9">
        <w:rPr>
          <w:rFonts w:cstheme="minorHAnsi"/>
          <w:sz w:val="24"/>
          <w:szCs w:val="24"/>
        </w:rPr>
        <w:t xml:space="preserve"> </w:t>
      </w:r>
    </w:p>
    <w:p w:rsidR="007A6748" w:rsidRPr="007368A9" w:rsidRDefault="007A6748" w:rsidP="00DB1919">
      <w:pPr>
        <w:spacing w:line="307" w:lineRule="auto"/>
        <w:jc w:val="both"/>
        <w:rPr>
          <w:rFonts w:cstheme="minorHAnsi"/>
          <w:sz w:val="24"/>
          <w:szCs w:val="24"/>
        </w:rPr>
      </w:pPr>
      <w:r w:rsidRPr="007368A9">
        <w:rPr>
          <w:rFonts w:cstheme="minorHAnsi"/>
          <w:sz w:val="24"/>
          <w:szCs w:val="24"/>
        </w:rPr>
        <w:t xml:space="preserve">C) Otuz gün </w:t>
      </w:r>
      <w:r w:rsidRPr="007368A9">
        <w:rPr>
          <w:rFonts w:cstheme="minorHAnsi"/>
          <w:sz w:val="24"/>
          <w:szCs w:val="24"/>
          <w:lang w:val="en-GB"/>
        </w:rPr>
        <w:t xml:space="preserve"> </w:t>
      </w:r>
    </w:p>
    <w:p w:rsidR="007A6748" w:rsidRPr="007368A9" w:rsidRDefault="007A6748" w:rsidP="00DB1919">
      <w:pPr>
        <w:jc w:val="both"/>
        <w:rPr>
          <w:rFonts w:cstheme="minorHAnsi"/>
          <w:sz w:val="24"/>
          <w:szCs w:val="24"/>
        </w:rPr>
      </w:pPr>
      <w:r w:rsidRPr="007368A9">
        <w:rPr>
          <w:rFonts w:cstheme="minorHAnsi"/>
          <w:sz w:val="24"/>
          <w:szCs w:val="24"/>
        </w:rPr>
        <w:t xml:space="preserve">D) İki ay </w:t>
      </w:r>
    </w:p>
    <w:p w:rsidR="007A6748" w:rsidRPr="007368A9" w:rsidRDefault="007A6748" w:rsidP="00DB1919">
      <w:pPr>
        <w:jc w:val="both"/>
        <w:rPr>
          <w:rFonts w:cstheme="minorHAnsi"/>
          <w:sz w:val="24"/>
          <w:szCs w:val="24"/>
        </w:rPr>
      </w:pPr>
      <w:r w:rsidRPr="007368A9">
        <w:rPr>
          <w:rFonts w:cstheme="minorHAnsi"/>
          <w:sz w:val="24"/>
          <w:szCs w:val="24"/>
        </w:rPr>
        <w:t xml:space="preserve">E) </w:t>
      </w:r>
      <w:r w:rsidR="003E627E" w:rsidRPr="007368A9">
        <w:rPr>
          <w:rFonts w:cstheme="minorHAnsi"/>
          <w:sz w:val="24"/>
          <w:szCs w:val="24"/>
        </w:rPr>
        <w:t>Yedi</w:t>
      </w:r>
      <w:r w:rsidRPr="007368A9">
        <w:rPr>
          <w:rFonts w:cstheme="minorHAnsi"/>
          <w:sz w:val="24"/>
          <w:szCs w:val="24"/>
        </w:rPr>
        <w:t xml:space="preserve"> gün </w:t>
      </w:r>
    </w:p>
    <w:p w:rsidR="007A6748" w:rsidRPr="007368A9" w:rsidRDefault="007A6748" w:rsidP="00DB1919">
      <w:pPr>
        <w:jc w:val="both"/>
        <w:rPr>
          <w:rFonts w:cstheme="minorHAnsi"/>
          <w:b/>
          <w:bCs/>
          <w:sz w:val="24"/>
          <w:szCs w:val="24"/>
        </w:rPr>
      </w:pPr>
      <w:r w:rsidRPr="007368A9">
        <w:rPr>
          <w:rFonts w:cstheme="minorHAnsi"/>
          <w:b/>
          <w:sz w:val="24"/>
          <w:szCs w:val="24"/>
          <w:u w:val="single"/>
        </w:rPr>
        <w:t>Soru-15:</w:t>
      </w:r>
      <w:r w:rsidRPr="007368A9">
        <w:rPr>
          <w:rFonts w:cstheme="minorHAnsi"/>
          <w:b/>
          <w:sz w:val="24"/>
          <w:szCs w:val="24"/>
        </w:rPr>
        <w:t xml:space="preserve"> 2004 Sayılı İcra ve İflas Kanununa göre </w:t>
      </w:r>
      <w:r w:rsidRPr="007368A9">
        <w:rPr>
          <w:rFonts w:cstheme="minorHAnsi"/>
          <w:b/>
          <w:sz w:val="24"/>
          <w:szCs w:val="24"/>
          <w:u w:val="single"/>
        </w:rPr>
        <w:t>iflas açılınca</w:t>
      </w:r>
      <w:r w:rsidRPr="007368A9">
        <w:rPr>
          <w:rFonts w:cstheme="minorHAnsi"/>
          <w:b/>
          <w:sz w:val="24"/>
          <w:szCs w:val="24"/>
        </w:rPr>
        <w:t xml:space="preserve"> -acele haller haricindeki- müflisin davacı ve davalı olduğu </w:t>
      </w:r>
      <w:r w:rsidRPr="007368A9">
        <w:rPr>
          <w:rFonts w:cstheme="minorHAnsi"/>
          <w:b/>
          <w:sz w:val="24"/>
          <w:szCs w:val="24"/>
          <w:u w:val="single"/>
        </w:rPr>
        <w:t>hukuk davaları ne zamana kadar durur</w:t>
      </w:r>
      <w:r w:rsidRPr="007368A9">
        <w:rPr>
          <w:rFonts w:cstheme="minorHAnsi"/>
          <w:b/>
          <w:sz w:val="24"/>
          <w:szCs w:val="24"/>
        </w:rPr>
        <w:t>?</w:t>
      </w:r>
      <w:r w:rsidRPr="007368A9">
        <w:rPr>
          <w:rFonts w:cstheme="minorHAnsi"/>
          <w:b/>
          <w:bCs/>
          <w:sz w:val="24"/>
          <w:szCs w:val="24"/>
        </w:rPr>
        <w:t xml:space="preserve"> </w:t>
      </w:r>
    </w:p>
    <w:p w:rsidR="007A6748" w:rsidRPr="007368A9" w:rsidRDefault="007A6748" w:rsidP="00DB1919">
      <w:pPr>
        <w:jc w:val="both"/>
        <w:rPr>
          <w:rFonts w:cstheme="minorHAnsi"/>
          <w:sz w:val="24"/>
          <w:szCs w:val="24"/>
        </w:rPr>
      </w:pPr>
      <w:r w:rsidRPr="007368A9">
        <w:rPr>
          <w:rFonts w:cstheme="minorHAnsi"/>
          <w:sz w:val="24"/>
          <w:szCs w:val="24"/>
        </w:rPr>
        <w:t xml:space="preserve">A) İflas kararı kesinleşinceye kadar   </w:t>
      </w:r>
    </w:p>
    <w:p w:rsidR="007A6748" w:rsidRPr="007368A9" w:rsidRDefault="007A6748" w:rsidP="00DB1919">
      <w:pPr>
        <w:jc w:val="both"/>
        <w:rPr>
          <w:rFonts w:cstheme="minorHAnsi"/>
          <w:sz w:val="24"/>
          <w:szCs w:val="24"/>
        </w:rPr>
      </w:pPr>
      <w:r w:rsidRPr="007368A9">
        <w:rPr>
          <w:rFonts w:cstheme="minorHAnsi"/>
          <w:sz w:val="24"/>
          <w:szCs w:val="24"/>
        </w:rPr>
        <w:t xml:space="preserve">B) Birinci alacaklılar toplantısından on gün sonrasına kadar </w:t>
      </w:r>
    </w:p>
    <w:p w:rsidR="007A6748" w:rsidRPr="007368A9" w:rsidRDefault="007A6748" w:rsidP="00DB1919">
      <w:pPr>
        <w:spacing w:line="307" w:lineRule="auto"/>
        <w:jc w:val="both"/>
        <w:rPr>
          <w:rFonts w:cstheme="minorHAnsi"/>
          <w:sz w:val="24"/>
          <w:szCs w:val="24"/>
        </w:rPr>
      </w:pPr>
      <w:r w:rsidRPr="007368A9">
        <w:rPr>
          <w:rFonts w:cstheme="minorHAnsi"/>
          <w:sz w:val="24"/>
          <w:szCs w:val="24"/>
        </w:rPr>
        <w:t xml:space="preserve">C) İkinci alacaklılar toplantısından on gün sonrasına kadar  </w:t>
      </w:r>
      <w:r w:rsidRPr="007368A9">
        <w:rPr>
          <w:rFonts w:cstheme="minorHAnsi"/>
          <w:sz w:val="24"/>
          <w:szCs w:val="24"/>
          <w:lang w:val="en-GB"/>
        </w:rPr>
        <w:t xml:space="preserve"> </w:t>
      </w:r>
    </w:p>
    <w:p w:rsidR="007A6748" w:rsidRPr="007368A9" w:rsidRDefault="007A6748" w:rsidP="00DB1919">
      <w:pPr>
        <w:jc w:val="both"/>
        <w:rPr>
          <w:rFonts w:cstheme="minorHAnsi"/>
          <w:sz w:val="24"/>
          <w:szCs w:val="24"/>
        </w:rPr>
      </w:pPr>
      <w:r w:rsidRPr="007368A9">
        <w:rPr>
          <w:rFonts w:cstheme="minorHAnsi"/>
          <w:sz w:val="24"/>
          <w:szCs w:val="24"/>
        </w:rPr>
        <w:t xml:space="preserve">D) Mevcudat defterinin borçluya tebliğinden on gün sonrasına kadar  </w:t>
      </w:r>
    </w:p>
    <w:p w:rsidR="007A6748" w:rsidRPr="007368A9" w:rsidRDefault="007A6748" w:rsidP="00DB1919">
      <w:pPr>
        <w:jc w:val="both"/>
        <w:rPr>
          <w:rFonts w:cstheme="minorHAnsi"/>
          <w:sz w:val="24"/>
          <w:szCs w:val="24"/>
        </w:rPr>
      </w:pPr>
      <w:r w:rsidRPr="007368A9">
        <w:rPr>
          <w:rFonts w:cstheme="minorHAnsi"/>
          <w:sz w:val="24"/>
          <w:szCs w:val="24"/>
        </w:rPr>
        <w:t xml:space="preserve">E) Sıra cetveli kesinleşinceye kadar  </w:t>
      </w:r>
    </w:p>
    <w:p w:rsidR="00031EFF" w:rsidRPr="007368A9" w:rsidRDefault="00031EFF" w:rsidP="00DB1919">
      <w:pPr>
        <w:jc w:val="both"/>
        <w:rPr>
          <w:rFonts w:cstheme="minorHAnsi"/>
          <w:sz w:val="24"/>
          <w:szCs w:val="24"/>
        </w:rPr>
      </w:pPr>
    </w:p>
    <w:p w:rsidR="00031EFF" w:rsidRPr="007368A9" w:rsidRDefault="00031EFF" w:rsidP="00DB1919">
      <w:pPr>
        <w:jc w:val="both"/>
        <w:rPr>
          <w:rFonts w:cstheme="minorHAnsi"/>
          <w:b/>
          <w:sz w:val="24"/>
          <w:szCs w:val="24"/>
          <w:u w:val="single"/>
        </w:rPr>
      </w:pPr>
      <w:r w:rsidRPr="007368A9">
        <w:rPr>
          <w:rFonts w:cstheme="minorHAnsi"/>
          <w:b/>
          <w:sz w:val="24"/>
          <w:szCs w:val="24"/>
          <w:u w:val="single"/>
        </w:rPr>
        <w:lastRenderedPageBreak/>
        <w:t xml:space="preserve">Soru-16: </w:t>
      </w:r>
      <w:r w:rsidRPr="007368A9">
        <w:rPr>
          <w:rFonts w:cstheme="minorHAnsi"/>
          <w:b/>
          <w:sz w:val="24"/>
          <w:szCs w:val="24"/>
        </w:rPr>
        <w:t xml:space="preserve">Aşağıdakilerden hangisi İcra ve İflas Kanunu Yönetmeliğine göre icra dairelerinde </w:t>
      </w:r>
      <w:r w:rsidRPr="007368A9">
        <w:rPr>
          <w:b/>
          <w:sz w:val="24"/>
          <w:szCs w:val="24"/>
        </w:rPr>
        <w:t>elektronik ortamda tutulması zorunlu kayıtlardan</w:t>
      </w:r>
      <w:r w:rsidRPr="007368A9">
        <w:rPr>
          <w:rFonts w:cstheme="minorHAnsi"/>
          <w:b/>
          <w:sz w:val="24"/>
          <w:szCs w:val="24"/>
        </w:rPr>
        <w:t xml:space="preserve"> biri </w:t>
      </w:r>
      <w:r w:rsidRPr="007368A9">
        <w:rPr>
          <w:rFonts w:cstheme="minorHAnsi"/>
          <w:b/>
          <w:sz w:val="24"/>
          <w:szCs w:val="24"/>
          <w:u w:val="single"/>
        </w:rPr>
        <w:t>değildir?</w:t>
      </w:r>
    </w:p>
    <w:p w:rsidR="00031EFF" w:rsidRPr="007368A9" w:rsidRDefault="00031EFF" w:rsidP="00DB1919">
      <w:pPr>
        <w:jc w:val="both"/>
        <w:rPr>
          <w:rFonts w:cstheme="minorHAnsi"/>
          <w:sz w:val="24"/>
          <w:szCs w:val="24"/>
        </w:rPr>
      </w:pPr>
      <w:r w:rsidRPr="007368A9">
        <w:rPr>
          <w:rFonts w:cstheme="minorHAnsi"/>
          <w:sz w:val="24"/>
          <w:szCs w:val="24"/>
        </w:rPr>
        <w:t xml:space="preserve">A) Esas Kaydı   </w:t>
      </w:r>
    </w:p>
    <w:p w:rsidR="00031EFF" w:rsidRPr="007368A9" w:rsidRDefault="00031EFF" w:rsidP="00DB1919">
      <w:pPr>
        <w:jc w:val="both"/>
        <w:rPr>
          <w:rFonts w:cstheme="minorHAnsi"/>
          <w:sz w:val="24"/>
          <w:szCs w:val="24"/>
        </w:rPr>
      </w:pPr>
      <w:r w:rsidRPr="007368A9">
        <w:rPr>
          <w:rFonts w:cstheme="minorHAnsi"/>
          <w:sz w:val="24"/>
          <w:szCs w:val="24"/>
        </w:rPr>
        <w:t xml:space="preserve">B) Talimat Kaydı </w:t>
      </w:r>
    </w:p>
    <w:p w:rsidR="00031EFF" w:rsidRPr="007368A9" w:rsidRDefault="00031EFF" w:rsidP="00DB1919">
      <w:pPr>
        <w:jc w:val="both"/>
        <w:rPr>
          <w:rFonts w:cstheme="minorHAnsi"/>
          <w:sz w:val="24"/>
          <w:szCs w:val="24"/>
        </w:rPr>
      </w:pPr>
      <w:r w:rsidRPr="007368A9">
        <w:rPr>
          <w:rFonts w:cstheme="minorHAnsi"/>
          <w:sz w:val="24"/>
          <w:szCs w:val="24"/>
        </w:rPr>
        <w:t>C) Disiplin Soruşturması Kaydı</w:t>
      </w:r>
    </w:p>
    <w:p w:rsidR="00031EFF" w:rsidRPr="007368A9" w:rsidRDefault="00031EFF" w:rsidP="00DB1919">
      <w:pPr>
        <w:jc w:val="both"/>
        <w:rPr>
          <w:rFonts w:cstheme="minorHAnsi"/>
          <w:sz w:val="24"/>
          <w:szCs w:val="24"/>
        </w:rPr>
      </w:pPr>
      <w:r w:rsidRPr="007368A9">
        <w:rPr>
          <w:rFonts w:cstheme="minorHAnsi"/>
          <w:sz w:val="24"/>
          <w:szCs w:val="24"/>
        </w:rPr>
        <w:t xml:space="preserve">D) Zimmet Kaydı  </w:t>
      </w:r>
    </w:p>
    <w:p w:rsidR="00031EFF" w:rsidRPr="007368A9" w:rsidRDefault="00031EFF" w:rsidP="00DB1919">
      <w:pPr>
        <w:jc w:val="both"/>
        <w:rPr>
          <w:rFonts w:cstheme="minorHAnsi"/>
          <w:sz w:val="24"/>
          <w:szCs w:val="24"/>
        </w:rPr>
      </w:pPr>
      <w:r w:rsidRPr="007368A9">
        <w:rPr>
          <w:rFonts w:cstheme="minorHAnsi"/>
          <w:sz w:val="24"/>
          <w:szCs w:val="24"/>
        </w:rPr>
        <w:t>E) İhale Cetveli Kaydı</w:t>
      </w:r>
    </w:p>
    <w:p w:rsidR="00C71DA5" w:rsidRPr="007368A9" w:rsidRDefault="00C71DA5" w:rsidP="00DB1919">
      <w:pPr>
        <w:spacing w:after="0" w:line="360" w:lineRule="atLeast"/>
        <w:jc w:val="both"/>
        <w:rPr>
          <w:rFonts w:ascii="Calibri" w:eastAsia="Times New Roman" w:hAnsi="Calibri" w:cs="Calibri"/>
          <w:b/>
          <w:color w:val="000000"/>
          <w:sz w:val="24"/>
          <w:szCs w:val="24"/>
          <w:lang w:eastAsia="tr-TR"/>
        </w:rPr>
      </w:pPr>
      <w:r w:rsidRPr="007368A9">
        <w:rPr>
          <w:rFonts w:cstheme="minorHAnsi"/>
          <w:b/>
          <w:sz w:val="24"/>
          <w:szCs w:val="24"/>
          <w:u w:val="single"/>
        </w:rPr>
        <w:t>Soru-17</w:t>
      </w:r>
      <w:r w:rsidRPr="007368A9">
        <w:rPr>
          <w:rFonts w:cstheme="minorHAnsi"/>
          <w:b/>
          <w:sz w:val="24"/>
          <w:szCs w:val="24"/>
        </w:rPr>
        <w:t>: M</w:t>
      </w:r>
      <w:r w:rsidRPr="007368A9">
        <w:rPr>
          <w:rFonts w:ascii="Calibri" w:eastAsia="Times New Roman" w:hAnsi="Calibri" w:cs="Calibri"/>
          <w:b/>
          <w:bCs/>
          <w:color w:val="000000"/>
          <w:sz w:val="24"/>
          <w:szCs w:val="24"/>
          <w:lang w:eastAsia="tr-TR"/>
        </w:rPr>
        <w:t xml:space="preserve">alvarlığının terki suretiyle konkordato usulünde, </w:t>
      </w:r>
      <w:r w:rsidRPr="007368A9">
        <w:rPr>
          <w:rFonts w:ascii="Calibri" w:eastAsia="Times New Roman" w:hAnsi="Calibri" w:cs="Calibri"/>
          <w:b/>
          <w:color w:val="000000"/>
          <w:sz w:val="24"/>
          <w:szCs w:val="24"/>
          <w:lang w:eastAsia="tr-TR"/>
        </w:rPr>
        <w:t xml:space="preserve">konkordato talebi hakkında karar veren alacaklılar tarafından belirlenen </w:t>
      </w:r>
      <w:r w:rsidRPr="007368A9">
        <w:rPr>
          <w:rFonts w:ascii="Calibri" w:eastAsia="Times New Roman" w:hAnsi="Calibri" w:cs="Calibri"/>
          <w:b/>
          <w:color w:val="000000"/>
          <w:sz w:val="24"/>
          <w:szCs w:val="24"/>
          <w:u w:val="single"/>
          <w:lang w:eastAsia="tr-TR"/>
        </w:rPr>
        <w:t>alacaklılar kurulu</w:t>
      </w:r>
      <w:r w:rsidRPr="007368A9">
        <w:rPr>
          <w:rFonts w:ascii="Calibri" w:eastAsia="Times New Roman" w:hAnsi="Calibri" w:cs="Calibri"/>
          <w:b/>
          <w:color w:val="000000"/>
          <w:sz w:val="24"/>
          <w:szCs w:val="24"/>
          <w:lang w:eastAsia="tr-TR"/>
        </w:rPr>
        <w:t xml:space="preserve">, </w:t>
      </w:r>
      <w:r w:rsidRPr="007368A9">
        <w:rPr>
          <w:rFonts w:cstheme="minorHAnsi"/>
          <w:b/>
          <w:sz w:val="24"/>
          <w:szCs w:val="24"/>
        </w:rPr>
        <w:t xml:space="preserve">İcra ve İflas Kanunu </w:t>
      </w:r>
      <w:r w:rsidRPr="007368A9">
        <w:rPr>
          <w:rFonts w:cstheme="minorHAnsi"/>
          <w:b/>
          <w:sz w:val="24"/>
          <w:szCs w:val="24"/>
          <w:u w:val="single"/>
        </w:rPr>
        <w:t>Yönetmeliğine</w:t>
      </w:r>
      <w:r w:rsidRPr="007368A9">
        <w:rPr>
          <w:rFonts w:cstheme="minorHAnsi"/>
          <w:b/>
          <w:sz w:val="24"/>
          <w:szCs w:val="24"/>
        </w:rPr>
        <w:t xml:space="preserve"> göre </w:t>
      </w:r>
      <w:r w:rsidRPr="007368A9">
        <w:rPr>
          <w:rFonts w:ascii="Calibri" w:eastAsia="Times New Roman" w:hAnsi="Calibri" w:cs="Calibri"/>
          <w:b/>
          <w:color w:val="000000"/>
          <w:sz w:val="24"/>
          <w:szCs w:val="24"/>
          <w:u w:val="single"/>
          <w:lang w:eastAsia="tr-TR"/>
        </w:rPr>
        <w:t>en fazla</w:t>
      </w:r>
      <w:r w:rsidRPr="007368A9">
        <w:rPr>
          <w:rFonts w:ascii="Calibri" w:eastAsia="Times New Roman" w:hAnsi="Calibri" w:cs="Calibri"/>
          <w:b/>
          <w:color w:val="000000"/>
          <w:sz w:val="24"/>
          <w:szCs w:val="24"/>
          <w:lang w:eastAsia="tr-TR"/>
        </w:rPr>
        <w:t xml:space="preserve"> kaç kişiden oluşur?</w:t>
      </w:r>
    </w:p>
    <w:p w:rsidR="00C71DA5" w:rsidRPr="007368A9" w:rsidRDefault="00C71DA5" w:rsidP="00DB1919">
      <w:pPr>
        <w:spacing w:after="0" w:line="240" w:lineRule="auto"/>
        <w:jc w:val="both"/>
        <w:rPr>
          <w:rFonts w:cstheme="minorHAnsi"/>
          <w:b/>
          <w:sz w:val="24"/>
          <w:szCs w:val="24"/>
        </w:rPr>
      </w:pPr>
      <w:r w:rsidRPr="007368A9">
        <w:rPr>
          <w:rFonts w:cstheme="minorHAnsi"/>
          <w:b/>
          <w:sz w:val="24"/>
          <w:szCs w:val="24"/>
        </w:rPr>
        <w:t xml:space="preserve"> </w:t>
      </w:r>
    </w:p>
    <w:p w:rsidR="00C71DA5" w:rsidRPr="007368A9" w:rsidRDefault="00C71DA5" w:rsidP="00DB1919">
      <w:pPr>
        <w:jc w:val="both"/>
        <w:rPr>
          <w:rFonts w:cstheme="minorHAnsi"/>
          <w:sz w:val="24"/>
          <w:szCs w:val="24"/>
        </w:rPr>
      </w:pPr>
      <w:r w:rsidRPr="007368A9">
        <w:rPr>
          <w:rFonts w:cstheme="minorHAnsi"/>
          <w:sz w:val="24"/>
          <w:szCs w:val="24"/>
        </w:rPr>
        <w:t xml:space="preserve">A) </w:t>
      </w:r>
      <w:r w:rsidRPr="007368A9">
        <w:rPr>
          <w:rFonts w:ascii="Calibri" w:eastAsia="Times New Roman" w:hAnsi="Calibri" w:cs="Calibri"/>
          <w:sz w:val="24"/>
          <w:szCs w:val="24"/>
          <w:lang w:eastAsia="tr-TR"/>
        </w:rPr>
        <w:t>2</w:t>
      </w:r>
    </w:p>
    <w:p w:rsidR="00C71DA5" w:rsidRPr="007368A9" w:rsidRDefault="00C71DA5" w:rsidP="00DB1919">
      <w:pPr>
        <w:jc w:val="both"/>
        <w:rPr>
          <w:rFonts w:cstheme="minorHAnsi"/>
          <w:sz w:val="24"/>
          <w:szCs w:val="24"/>
        </w:rPr>
      </w:pPr>
      <w:r w:rsidRPr="007368A9">
        <w:rPr>
          <w:rFonts w:cstheme="minorHAnsi"/>
          <w:sz w:val="24"/>
          <w:szCs w:val="24"/>
        </w:rPr>
        <w:t xml:space="preserve">B) </w:t>
      </w:r>
      <w:r w:rsidRPr="007368A9">
        <w:rPr>
          <w:rFonts w:ascii="Calibri" w:eastAsia="Times New Roman" w:hAnsi="Calibri" w:cs="Calibri"/>
          <w:sz w:val="24"/>
          <w:szCs w:val="24"/>
          <w:lang w:eastAsia="tr-TR"/>
        </w:rPr>
        <w:t>3</w:t>
      </w:r>
    </w:p>
    <w:p w:rsidR="00C71DA5" w:rsidRPr="007368A9" w:rsidRDefault="00C71DA5" w:rsidP="00DB1919">
      <w:pPr>
        <w:spacing w:line="240" w:lineRule="auto"/>
        <w:jc w:val="both"/>
        <w:rPr>
          <w:rFonts w:ascii="Calibri" w:hAnsi="Calibri" w:cs="Calibri"/>
          <w:sz w:val="24"/>
          <w:szCs w:val="24"/>
        </w:rPr>
      </w:pPr>
      <w:r w:rsidRPr="007368A9">
        <w:rPr>
          <w:rFonts w:cstheme="minorHAnsi"/>
          <w:sz w:val="24"/>
          <w:szCs w:val="24"/>
        </w:rPr>
        <w:t xml:space="preserve">C) </w:t>
      </w:r>
      <w:r w:rsidRPr="007368A9">
        <w:rPr>
          <w:rFonts w:ascii="Calibri" w:eastAsia="Times New Roman" w:hAnsi="Calibri" w:cs="Calibri"/>
          <w:sz w:val="24"/>
          <w:szCs w:val="24"/>
          <w:lang w:eastAsia="tr-TR"/>
        </w:rPr>
        <w:t>5</w:t>
      </w:r>
    </w:p>
    <w:p w:rsidR="00C71DA5" w:rsidRPr="007368A9" w:rsidRDefault="00C71DA5" w:rsidP="00DB1919">
      <w:pPr>
        <w:jc w:val="both"/>
        <w:rPr>
          <w:rFonts w:cstheme="minorHAnsi"/>
          <w:sz w:val="24"/>
          <w:szCs w:val="24"/>
        </w:rPr>
      </w:pPr>
      <w:r w:rsidRPr="007368A9">
        <w:rPr>
          <w:rFonts w:cstheme="minorHAnsi"/>
          <w:sz w:val="24"/>
          <w:szCs w:val="24"/>
        </w:rPr>
        <w:t xml:space="preserve">D) </w:t>
      </w:r>
      <w:r w:rsidRPr="007368A9">
        <w:rPr>
          <w:rFonts w:ascii="Calibri" w:eastAsia="Times New Roman" w:hAnsi="Calibri" w:cs="Calibri"/>
          <w:sz w:val="24"/>
          <w:szCs w:val="24"/>
          <w:lang w:eastAsia="tr-TR"/>
        </w:rPr>
        <w:t>7</w:t>
      </w:r>
      <w:r w:rsidRPr="007368A9">
        <w:rPr>
          <w:rFonts w:cstheme="minorHAnsi"/>
          <w:sz w:val="24"/>
          <w:szCs w:val="24"/>
        </w:rPr>
        <w:t xml:space="preserve"> </w:t>
      </w:r>
    </w:p>
    <w:p w:rsidR="00C71DA5" w:rsidRPr="007368A9" w:rsidRDefault="00C71DA5" w:rsidP="00DB1919">
      <w:pPr>
        <w:jc w:val="both"/>
        <w:rPr>
          <w:rFonts w:ascii="Calibri" w:eastAsia="Times New Roman" w:hAnsi="Calibri" w:cs="Calibri"/>
          <w:sz w:val="24"/>
          <w:szCs w:val="24"/>
          <w:lang w:eastAsia="tr-TR"/>
        </w:rPr>
      </w:pPr>
      <w:r w:rsidRPr="007368A9">
        <w:rPr>
          <w:rFonts w:cstheme="minorHAnsi"/>
          <w:sz w:val="24"/>
          <w:szCs w:val="24"/>
        </w:rPr>
        <w:t xml:space="preserve">E) </w:t>
      </w:r>
      <w:r w:rsidRPr="007368A9">
        <w:rPr>
          <w:rFonts w:ascii="Calibri" w:eastAsia="Times New Roman" w:hAnsi="Calibri" w:cs="Calibri"/>
          <w:sz w:val="24"/>
          <w:szCs w:val="24"/>
          <w:lang w:eastAsia="tr-TR"/>
        </w:rPr>
        <w:t>10</w:t>
      </w:r>
    </w:p>
    <w:p w:rsidR="00C71DA5" w:rsidRPr="007368A9" w:rsidRDefault="00C71DA5" w:rsidP="00DB1919">
      <w:pPr>
        <w:jc w:val="both"/>
        <w:rPr>
          <w:rFonts w:ascii="Calibri" w:eastAsia="Times New Roman" w:hAnsi="Calibri" w:cs="Calibri"/>
          <w:sz w:val="24"/>
          <w:szCs w:val="24"/>
          <w:lang w:eastAsia="tr-TR"/>
        </w:rPr>
      </w:pPr>
    </w:p>
    <w:p w:rsidR="00C71DA5" w:rsidRPr="007368A9" w:rsidRDefault="00C71DA5" w:rsidP="00DB1919">
      <w:pPr>
        <w:spacing w:after="0" w:line="360" w:lineRule="atLeast"/>
        <w:jc w:val="both"/>
        <w:rPr>
          <w:rFonts w:cstheme="minorHAnsi"/>
          <w:b/>
          <w:sz w:val="24"/>
          <w:szCs w:val="24"/>
        </w:rPr>
      </w:pPr>
      <w:r w:rsidRPr="007368A9">
        <w:rPr>
          <w:rFonts w:cstheme="minorHAnsi"/>
          <w:b/>
          <w:sz w:val="24"/>
          <w:szCs w:val="24"/>
          <w:u w:val="single"/>
        </w:rPr>
        <w:t>Soru-18</w:t>
      </w:r>
      <w:r w:rsidRPr="007368A9">
        <w:rPr>
          <w:rFonts w:cstheme="minorHAnsi"/>
          <w:b/>
          <w:sz w:val="24"/>
          <w:szCs w:val="24"/>
        </w:rPr>
        <w:t xml:space="preserve">: </w:t>
      </w:r>
      <w:r w:rsidRPr="007368A9">
        <w:rPr>
          <w:rFonts w:cstheme="minorHAnsi"/>
          <w:sz w:val="24"/>
          <w:szCs w:val="24"/>
        </w:rPr>
        <w:t xml:space="preserve">İcra ve İflas Kanununa göre temyiz edilen takip hukukuna ilişkin kararların tebliğinden sonra gelen temyiz talebi ve buna dair dilekçe karşı tarafa tebliğ edilir. Bu tebliğe dair ilmühaberler ve dosyada mevcut bulunan diğer bütün evraklar </w:t>
      </w:r>
      <w:r w:rsidRPr="007368A9">
        <w:rPr>
          <w:rFonts w:cstheme="minorHAnsi"/>
          <w:b/>
          <w:sz w:val="24"/>
          <w:szCs w:val="24"/>
        </w:rPr>
        <w:t>………………………………</w:t>
      </w:r>
      <w:r w:rsidRPr="007368A9">
        <w:rPr>
          <w:rFonts w:cstheme="minorHAnsi"/>
          <w:sz w:val="24"/>
          <w:szCs w:val="24"/>
        </w:rPr>
        <w:t xml:space="preserve"> bağlanarak dosya Temyiz Mahkemesine gönderilir.</w:t>
      </w:r>
    </w:p>
    <w:p w:rsidR="00C71DA5" w:rsidRPr="007368A9" w:rsidRDefault="00C71DA5" w:rsidP="00DB1919">
      <w:pPr>
        <w:spacing w:after="0" w:line="360" w:lineRule="atLeast"/>
        <w:jc w:val="both"/>
        <w:rPr>
          <w:rFonts w:cstheme="minorHAnsi"/>
          <w:b/>
          <w:sz w:val="24"/>
          <w:szCs w:val="24"/>
        </w:rPr>
      </w:pPr>
    </w:p>
    <w:p w:rsidR="00C71DA5" w:rsidRPr="007368A9" w:rsidRDefault="00C71DA5" w:rsidP="00DB1919">
      <w:pPr>
        <w:spacing w:after="0" w:line="360" w:lineRule="atLeast"/>
        <w:jc w:val="both"/>
        <w:rPr>
          <w:rFonts w:cstheme="minorHAnsi"/>
          <w:b/>
          <w:sz w:val="24"/>
          <w:szCs w:val="24"/>
        </w:rPr>
      </w:pPr>
      <w:r w:rsidRPr="007368A9">
        <w:rPr>
          <w:rFonts w:cstheme="minorHAnsi"/>
          <w:b/>
          <w:sz w:val="24"/>
          <w:szCs w:val="24"/>
        </w:rPr>
        <w:t xml:space="preserve">İcra ve İflas Kanunun Tatbikine Dair Nizamnamenin takip hukukuna ilişkin kararların temyizi ile ilgili verilen öncülünde </w:t>
      </w:r>
      <w:r w:rsidRPr="007368A9">
        <w:rPr>
          <w:rFonts w:cstheme="minorHAnsi"/>
          <w:b/>
          <w:sz w:val="24"/>
          <w:szCs w:val="24"/>
          <w:u w:val="single"/>
        </w:rPr>
        <w:t>boş bırakılan</w:t>
      </w:r>
      <w:r w:rsidRPr="007368A9">
        <w:rPr>
          <w:rFonts w:cstheme="minorHAnsi"/>
          <w:b/>
          <w:sz w:val="24"/>
          <w:szCs w:val="24"/>
        </w:rPr>
        <w:t xml:space="preserve"> yere aşağıdakilerden hangisinin gelmesi </w:t>
      </w:r>
      <w:r w:rsidRPr="007368A9">
        <w:rPr>
          <w:rFonts w:cstheme="minorHAnsi"/>
          <w:b/>
          <w:sz w:val="24"/>
          <w:szCs w:val="24"/>
          <w:u w:val="single"/>
        </w:rPr>
        <w:t>uygun</w:t>
      </w:r>
      <w:r w:rsidRPr="007368A9">
        <w:rPr>
          <w:rFonts w:cstheme="minorHAnsi"/>
          <w:b/>
          <w:sz w:val="24"/>
          <w:szCs w:val="24"/>
        </w:rPr>
        <w:t xml:space="preserve"> olur?</w:t>
      </w:r>
    </w:p>
    <w:p w:rsidR="00C71DA5" w:rsidRPr="007368A9" w:rsidRDefault="00C71DA5" w:rsidP="00DB1919">
      <w:pPr>
        <w:spacing w:after="0" w:line="240" w:lineRule="auto"/>
        <w:jc w:val="both"/>
        <w:rPr>
          <w:rFonts w:cstheme="minorHAnsi"/>
          <w:b/>
          <w:sz w:val="24"/>
          <w:szCs w:val="24"/>
        </w:rPr>
      </w:pPr>
    </w:p>
    <w:p w:rsidR="00C10D59" w:rsidRPr="007368A9" w:rsidRDefault="00C10D59" w:rsidP="00DB1919">
      <w:pPr>
        <w:jc w:val="both"/>
        <w:rPr>
          <w:rFonts w:ascii="Calibri" w:eastAsia="Times New Roman" w:hAnsi="Calibri" w:cs="Calibri"/>
          <w:sz w:val="24"/>
          <w:szCs w:val="24"/>
          <w:lang w:eastAsia="tr-TR"/>
        </w:rPr>
      </w:pPr>
      <w:r w:rsidRPr="007368A9">
        <w:rPr>
          <w:rFonts w:ascii="Calibri" w:eastAsia="Times New Roman" w:hAnsi="Calibri" w:cs="Calibri"/>
          <w:sz w:val="24"/>
          <w:szCs w:val="24"/>
          <w:lang w:eastAsia="tr-TR"/>
        </w:rPr>
        <w:t>A) İcra tutanağına</w:t>
      </w:r>
    </w:p>
    <w:p w:rsidR="00C10D59" w:rsidRPr="007368A9" w:rsidRDefault="00C10D59" w:rsidP="00DB1919">
      <w:pPr>
        <w:jc w:val="both"/>
        <w:rPr>
          <w:rFonts w:ascii="Calibri" w:eastAsia="Times New Roman" w:hAnsi="Calibri" w:cs="Calibri"/>
          <w:sz w:val="24"/>
          <w:szCs w:val="24"/>
          <w:lang w:eastAsia="tr-TR"/>
        </w:rPr>
      </w:pPr>
      <w:r w:rsidRPr="007368A9">
        <w:rPr>
          <w:rFonts w:ascii="Calibri" w:eastAsia="Times New Roman" w:hAnsi="Calibri" w:cs="Calibri"/>
          <w:sz w:val="24"/>
          <w:szCs w:val="24"/>
          <w:lang w:eastAsia="tr-TR"/>
        </w:rPr>
        <w:t>B) Müfredat pusulasına</w:t>
      </w:r>
    </w:p>
    <w:p w:rsidR="00C10D59" w:rsidRPr="007368A9" w:rsidRDefault="00C10D59" w:rsidP="00DB1919">
      <w:pPr>
        <w:jc w:val="both"/>
        <w:rPr>
          <w:rFonts w:ascii="Calibri" w:eastAsia="Times New Roman" w:hAnsi="Calibri" w:cs="Calibri"/>
          <w:sz w:val="24"/>
          <w:szCs w:val="24"/>
          <w:lang w:eastAsia="tr-TR"/>
        </w:rPr>
      </w:pPr>
      <w:r w:rsidRPr="007368A9">
        <w:rPr>
          <w:rFonts w:ascii="Calibri" w:eastAsia="Times New Roman" w:hAnsi="Calibri" w:cs="Calibri"/>
          <w:sz w:val="24"/>
          <w:szCs w:val="24"/>
          <w:lang w:eastAsia="tr-TR"/>
        </w:rPr>
        <w:t>C) Mevcudat defterine</w:t>
      </w:r>
    </w:p>
    <w:p w:rsidR="00C10D59" w:rsidRPr="007368A9" w:rsidRDefault="00C10D59" w:rsidP="00DB1919">
      <w:pPr>
        <w:jc w:val="both"/>
        <w:rPr>
          <w:rFonts w:ascii="Calibri" w:eastAsia="Times New Roman" w:hAnsi="Calibri" w:cs="Calibri"/>
          <w:sz w:val="24"/>
          <w:szCs w:val="24"/>
          <w:lang w:eastAsia="tr-TR"/>
        </w:rPr>
      </w:pPr>
      <w:r w:rsidRPr="007368A9">
        <w:rPr>
          <w:rFonts w:ascii="Calibri" w:eastAsia="Times New Roman" w:hAnsi="Calibri" w:cs="Calibri"/>
          <w:sz w:val="24"/>
          <w:szCs w:val="24"/>
          <w:lang w:eastAsia="tr-TR"/>
        </w:rPr>
        <w:t>D) Temyiz defterine</w:t>
      </w:r>
    </w:p>
    <w:p w:rsidR="00C10D59" w:rsidRDefault="00C10D59" w:rsidP="00DB1919">
      <w:pPr>
        <w:jc w:val="both"/>
        <w:rPr>
          <w:rFonts w:ascii="Calibri" w:eastAsia="Times New Roman" w:hAnsi="Calibri" w:cs="Calibri"/>
          <w:sz w:val="24"/>
          <w:szCs w:val="24"/>
          <w:lang w:eastAsia="tr-TR"/>
        </w:rPr>
      </w:pPr>
      <w:r w:rsidRPr="007368A9">
        <w:rPr>
          <w:rFonts w:ascii="Calibri" w:eastAsia="Times New Roman" w:hAnsi="Calibri" w:cs="Calibri"/>
          <w:sz w:val="24"/>
          <w:szCs w:val="24"/>
          <w:lang w:eastAsia="tr-TR"/>
        </w:rPr>
        <w:t xml:space="preserve">E) </w:t>
      </w:r>
      <w:r w:rsidR="001F6311">
        <w:rPr>
          <w:rFonts w:ascii="Calibri" w:eastAsia="Times New Roman" w:hAnsi="Calibri" w:cs="Calibri"/>
          <w:sz w:val="24"/>
          <w:szCs w:val="24"/>
          <w:lang w:eastAsia="tr-TR"/>
        </w:rPr>
        <w:t>İ</w:t>
      </w:r>
      <w:bookmarkStart w:id="0" w:name="_GoBack"/>
      <w:bookmarkEnd w:id="0"/>
      <w:r w:rsidR="001F6311">
        <w:rPr>
          <w:rFonts w:ascii="Calibri" w:eastAsia="Times New Roman" w:hAnsi="Calibri" w:cs="Calibri"/>
          <w:sz w:val="24"/>
          <w:szCs w:val="24"/>
          <w:lang w:eastAsia="tr-TR"/>
        </w:rPr>
        <w:t>stinaf</w:t>
      </w:r>
      <w:r w:rsidRPr="007368A9">
        <w:rPr>
          <w:rFonts w:ascii="Calibri" w:eastAsia="Times New Roman" w:hAnsi="Calibri" w:cs="Calibri"/>
          <w:sz w:val="24"/>
          <w:szCs w:val="24"/>
          <w:lang w:eastAsia="tr-TR"/>
        </w:rPr>
        <w:t xml:space="preserve"> tutanağına</w:t>
      </w:r>
    </w:p>
    <w:p w:rsidR="007368A9" w:rsidRPr="007368A9" w:rsidRDefault="007368A9" w:rsidP="00DB1919">
      <w:pPr>
        <w:jc w:val="both"/>
        <w:rPr>
          <w:rFonts w:ascii="Calibri" w:eastAsia="Times New Roman" w:hAnsi="Calibri" w:cs="Calibri"/>
          <w:sz w:val="24"/>
          <w:szCs w:val="24"/>
          <w:lang w:eastAsia="tr-TR"/>
        </w:rPr>
      </w:pPr>
    </w:p>
    <w:p w:rsidR="00C71DA5" w:rsidRPr="007368A9" w:rsidRDefault="00C71DA5" w:rsidP="00DB1919">
      <w:pPr>
        <w:jc w:val="both"/>
        <w:rPr>
          <w:rFonts w:cstheme="minorHAnsi"/>
          <w:b/>
          <w:sz w:val="24"/>
          <w:szCs w:val="24"/>
        </w:rPr>
      </w:pPr>
    </w:p>
    <w:p w:rsidR="00C71DA5" w:rsidRPr="007368A9" w:rsidRDefault="00C71DA5" w:rsidP="00DB1919">
      <w:pPr>
        <w:jc w:val="both"/>
        <w:rPr>
          <w:rFonts w:cstheme="minorHAnsi"/>
          <w:b/>
          <w:sz w:val="24"/>
          <w:szCs w:val="24"/>
        </w:rPr>
      </w:pPr>
      <w:r w:rsidRPr="007368A9">
        <w:rPr>
          <w:rFonts w:cstheme="minorHAnsi"/>
          <w:b/>
          <w:sz w:val="24"/>
          <w:szCs w:val="24"/>
          <w:u w:val="single"/>
        </w:rPr>
        <w:lastRenderedPageBreak/>
        <w:t>Soru-19:</w:t>
      </w:r>
      <w:r w:rsidRPr="007368A9">
        <w:rPr>
          <w:rFonts w:cstheme="minorHAnsi"/>
          <w:b/>
          <w:sz w:val="24"/>
          <w:szCs w:val="24"/>
        </w:rPr>
        <w:t xml:space="preserve">  2004 Sayılı icra İflas Kanunu’na göre Taşınır Rehnin Paraya Çevrilmesi yoluyla başlatılan icra takibine ilişkin aşağıdaki bilgilerden hangisi yanlıştır ?</w:t>
      </w:r>
    </w:p>
    <w:p w:rsidR="00C71DA5" w:rsidRPr="007368A9" w:rsidRDefault="00C71DA5" w:rsidP="00DB1919">
      <w:pPr>
        <w:jc w:val="both"/>
        <w:rPr>
          <w:sz w:val="24"/>
          <w:szCs w:val="24"/>
        </w:rPr>
      </w:pPr>
      <w:r w:rsidRPr="007368A9">
        <w:rPr>
          <w:rFonts w:cstheme="minorHAnsi"/>
          <w:sz w:val="24"/>
          <w:szCs w:val="24"/>
        </w:rPr>
        <w:t xml:space="preserve">A) </w:t>
      </w:r>
      <w:r w:rsidRPr="007368A9">
        <w:rPr>
          <w:sz w:val="24"/>
          <w:szCs w:val="24"/>
        </w:rPr>
        <w:t xml:space="preserve">Takip talebi üzerine, icra dairesi, keyfiyeti merhun üzerinde sonra gelen rehin hakkı sahibine bir ihbarname ile bildirir ve borçlu ile rehin maliki üçüncü şahsa aşağıdaki kayıtlara uygun olmak </w:t>
      </w:r>
      <w:r w:rsidR="0027618F" w:rsidRPr="007368A9">
        <w:rPr>
          <w:sz w:val="24"/>
          <w:szCs w:val="24"/>
        </w:rPr>
        <w:t>üzere birer ödeme emri gönderir.</w:t>
      </w:r>
    </w:p>
    <w:p w:rsidR="00C71DA5" w:rsidRPr="007368A9" w:rsidRDefault="00C71DA5" w:rsidP="00DB1919">
      <w:pPr>
        <w:jc w:val="both"/>
        <w:rPr>
          <w:sz w:val="24"/>
          <w:szCs w:val="24"/>
        </w:rPr>
      </w:pPr>
      <w:r w:rsidRPr="007368A9">
        <w:rPr>
          <w:sz w:val="24"/>
          <w:szCs w:val="24"/>
        </w:rPr>
        <w:t>B) Ödeme müddeti onbeş gündür.</w:t>
      </w:r>
    </w:p>
    <w:p w:rsidR="00C71DA5" w:rsidRPr="007368A9" w:rsidRDefault="00C71DA5" w:rsidP="00DB1919">
      <w:pPr>
        <w:jc w:val="both"/>
        <w:rPr>
          <w:sz w:val="24"/>
          <w:szCs w:val="24"/>
        </w:rPr>
      </w:pPr>
      <w:r w:rsidRPr="007368A9">
        <w:rPr>
          <w:sz w:val="24"/>
          <w:szCs w:val="24"/>
        </w:rPr>
        <w:t>C) Ödeme emrine itiraz süresi tebliğden itibaren yedi gündür.</w:t>
      </w:r>
    </w:p>
    <w:p w:rsidR="00C71DA5" w:rsidRPr="007368A9" w:rsidRDefault="00C71DA5" w:rsidP="00DB1919">
      <w:pPr>
        <w:jc w:val="both"/>
        <w:rPr>
          <w:sz w:val="24"/>
          <w:szCs w:val="24"/>
        </w:rPr>
      </w:pPr>
      <w:r w:rsidRPr="007368A9">
        <w:rPr>
          <w:sz w:val="24"/>
          <w:szCs w:val="24"/>
        </w:rPr>
        <w:t>D) Borçlu tarafından rehin hakkına itiraz olunduğu takdirde, alacaklı, rehnin paraya çevrilmesi yoluyla takipten vazgeçerek, takibin haciz yolu ile devamını istiyebilir</w:t>
      </w:r>
    </w:p>
    <w:p w:rsidR="00C71DA5" w:rsidRPr="007368A9" w:rsidRDefault="00C71DA5" w:rsidP="00DB1919">
      <w:pPr>
        <w:jc w:val="both"/>
        <w:rPr>
          <w:sz w:val="24"/>
          <w:szCs w:val="24"/>
        </w:rPr>
      </w:pPr>
      <w:r w:rsidRPr="007368A9">
        <w:rPr>
          <w:sz w:val="24"/>
          <w:szCs w:val="24"/>
        </w:rPr>
        <w:t>E) Haciz yoluyla takibe devam edilmesi durumunda, borçluya mal beyanında bulunması için üç gün mühlet verilir.</w:t>
      </w:r>
    </w:p>
    <w:p w:rsidR="00C71DA5" w:rsidRPr="007368A9" w:rsidRDefault="00C71DA5" w:rsidP="00DB1919">
      <w:pPr>
        <w:jc w:val="both"/>
        <w:rPr>
          <w:b/>
          <w:sz w:val="24"/>
          <w:szCs w:val="24"/>
        </w:rPr>
      </w:pPr>
    </w:p>
    <w:p w:rsidR="00116CEF" w:rsidRPr="007368A9" w:rsidRDefault="00C71DA5" w:rsidP="00DB1919">
      <w:pPr>
        <w:spacing w:after="0" w:line="240" w:lineRule="auto"/>
        <w:jc w:val="both"/>
        <w:rPr>
          <w:rFonts w:eastAsia="Times New Roman" w:cs="Calibri"/>
          <w:b/>
          <w:bCs/>
          <w:sz w:val="24"/>
          <w:szCs w:val="24"/>
          <w:lang w:eastAsia="tr-TR"/>
        </w:rPr>
      </w:pPr>
      <w:r w:rsidRPr="007368A9">
        <w:rPr>
          <w:b/>
          <w:sz w:val="24"/>
          <w:szCs w:val="24"/>
          <w:u w:val="single"/>
        </w:rPr>
        <w:t>Soru-20:</w:t>
      </w:r>
      <w:r w:rsidRPr="007368A9">
        <w:rPr>
          <w:b/>
          <w:sz w:val="24"/>
          <w:szCs w:val="24"/>
        </w:rPr>
        <w:t xml:space="preserve"> </w:t>
      </w:r>
      <w:r w:rsidR="00116CEF" w:rsidRPr="007368A9">
        <w:rPr>
          <w:b/>
          <w:sz w:val="24"/>
          <w:szCs w:val="24"/>
        </w:rPr>
        <w:t xml:space="preserve">7155 Sayılı </w:t>
      </w:r>
      <w:r w:rsidR="00116CEF" w:rsidRPr="007368A9">
        <w:rPr>
          <w:rFonts w:eastAsia="Times New Roman" w:cs="Calibri"/>
          <w:b/>
          <w:bCs/>
          <w:sz w:val="24"/>
          <w:szCs w:val="24"/>
          <w:lang w:eastAsia="tr-TR"/>
        </w:rPr>
        <w:t>Abonelik Sözleşmesinden Kaynaklanan Para Alacaklarına İlişkin Takibin Başlatılması Usulü Hakkındaki Kanununa göre ödeme emrine itiraz ile aşağıdaki bilgilerden hangisi  yanlıştır ?</w:t>
      </w:r>
    </w:p>
    <w:p w:rsidR="00116CEF" w:rsidRPr="007368A9" w:rsidRDefault="00116CEF" w:rsidP="00DB1919">
      <w:pPr>
        <w:spacing w:after="0" w:line="240" w:lineRule="auto"/>
        <w:jc w:val="both"/>
        <w:rPr>
          <w:rFonts w:eastAsia="Times New Roman" w:cs="Calibri"/>
          <w:b/>
          <w:bCs/>
          <w:sz w:val="24"/>
          <w:szCs w:val="24"/>
          <w:lang w:eastAsia="tr-TR"/>
        </w:rPr>
      </w:pPr>
    </w:p>
    <w:p w:rsidR="00116CEF" w:rsidRPr="007368A9" w:rsidRDefault="00116CEF" w:rsidP="00DB1919">
      <w:pPr>
        <w:jc w:val="both"/>
        <w:rPr>
          <w:color w:val="000000"/>
          <w:sz w:val="24"/>
          <w:szCs w:val="24"/>
        </w:rPr>
      </w:pPr>
      <w:r w:rsidRPr="007368A9">
        <w:rPr>
          <w:rFonts w:cstheme="minorHAnsi"/>
          <w:sz w:val="24"/>
          <w:szCs w:val="24"/>
        </w:rPr>
        <w:t xml:space="preserve">A) </w:t>
      </w:r>
      <w:r w:rsidRPr="007368A9">
        <w:rPr>
          <w:color w:val="000000"/>
          <w:sz w:val="24"/>
          <w:szCs w:val="24"/>
        </w:rPr>
        <w:t>Borçlu, ödeme emrinin tebliğinden itibaren yedi gün içinde, herhangi bir icra dairesine başvurarak ödeme emrine itiraz edebilir. </w:t>
      </w:r>
    </w:p>
    <w:p w:rsidR="00116CEF" w:rsidRPr="007368A9" w:rsidRDefault="00116CEF" w:rsidP="00DB1919">
      <w:pPr>
        <w:jc w:val="both"/>
        <w:rPr>
          <w:color w:val="000000"/>
          <w:sz w:val="24"/>
          <w:szCs w:val="24"/>
        </w:rPr>
      </w:pPr>
      <w:r w:rsidRPr="007368A9">
        <w:rPr>
          <w:rFonts w:cstheme="minorHAnsi"/>
          <w:sz w:val="24"/>
          <w:szCs w:val="24"/>
        </w:rPr>
        <w:t xml:space="preserve">B) </w:t>
      </w:r>
      <w:r w:rsidRPr="007368A9">
        <w:rPr>
          <w:color w:val="000000"/>
          <w:sz w:val="24"/>
          <w:szCs w:val="24"/>
        </w:rPr>
        <w:t>İcra dairesi, itiraza ilişkin evrakı, en geç iki iş günü içinde sisteme yükler, aslını alacaklının takip talebinde bildirdiği icra dairesine gönderir</w:t>
      </w:r>
    </w:p>
    <w:p w:rsidR="00116CEF" w:rsidRPr="007368A9" w:rsidRDefault="00116CEF" w:rsidP="00DB1919">
      <w:pPr>
        <w:jc w:val="both"/>
        <w:rPr>
          <w:color w:val="000000"/>
          <w:sz w:val="24"/>
          <w:szCs w:val="24"/>
        </w:rPr>
      </w:pPr>
      <w:r w:rsidRPr="007368A9">
        <w:rPr>
          <w:rFonts w:cstheme="minorHAnsi"/>
          <w:sz w:val="24"/>
          <w:szCs w:val="24"/>
        </w:rPr>
        <w:t xml:space="preserve">C) </w:t>
      </w:r>
      <w:r w:rsidRPr="007368A9">
        <w:rPr>
          <w:color w:val="000000"/>
          <w:sz w:val="24"/>
          <w:szCs w:val="24"/>
        </w:rPr>
        <w:t>Borçluya, itiraz ettiğine ilişkin ücretsiz bir alındı belgesi verilir.</w:t>
      </w:r>
    </w:p>
    <w:p w:rsidR="00116CEF" w:rsidRPr="007368A9" w:rsidRDefault="00116CEF" w:rsidP="00DB1919">
      <w:pPr>
        <w:jc w:val="both"/>
        <w:rPr>
          <w:color w:val="000000"/>
          <w:sz w:val="24"/>
          <w:szCs w:val="24"/>
        </w:rPr>
      </w:pPr>
      <w:r w:rsidRPr="007368A9">
        <w:rPr>
          <w:rFonts w:cstheme="minorHAnsi"/>
          <w:sz w:val="24"/>
          <w:szCs w:val="24"/>
        </w:rPr>
        <w:t xml:space="preserve">D) </w:t>
      </w:r>
      <w:r w:rsidR="0027618F" w:rsidRPr="007368A9">
        <w:rPr>
          <w:color w:val="000000"/>
          <w:sz w:val="24"/>
          <w:szCs w:val="24"/>
        </w:rPr>
        <w:t xml:space="preserve">Merkezî Takip Sistemi üzerinden </w:t>
      </w:r>
      <w:r w:rsidRPr="007368A9">
        <w:rPr>
          <w:color w:val="000000"/>
          <w:sz w:val="24"/>
          <w:szCs w:val="24"/>
        </w:rPr>
        <w:t>elektronik imza kullanılarak da itiraz edilebilmesi mümkün değildir.</w:t>
      </w:r>
    </w:p>
    <w:p w:rsidR="00C71DA5" w:rsidRPr="007368A9" w:rsidRDefault="00116CEF" w:rsidP="00DB1919">
      <w:pPr>
        <w:jc w:val="both"/>
        <w:rPr>
          <w:rFonts w:eastAsia="Times New Roman" w:cs="Calibri"/>
          <w:bCs/>
          <w:sz w:val="24"/>
          <w:szCs w:val="24"/>
          <w:lang w:eastAsia="tr-TR"/>
        </w:rPr>
      </w:pPr>
      <w:r w:rsidRPr="007368A9">
        <w:rPr>
          <w:rFonts w:cstheme="minorHAnsi"/>
          <w:sz w:val="24"/>
          <w:szCs w:val="24"/>
        </w:rPr>
        <w:t xml:space="preserve">E) </w:t>
      </w:r>
      <w:r w:rsidRPr="007368A9">
        <w:rPr>
          <w:color w:val="000000"/>
          <w:sz w:val="24"/>
          <w:szCs w:val="24"/>
        </w:rPr>
        <w:t>İtiraz, itirazın sisteme yüklendiği tarihi izleyen beşinci günün sonunda alacaklı avukatına tebliğ edilmiş sayılır.</w:t>
      </w:r>
    </w:p>
    <w:p w:rsidR="00D72C5C" w:rsidRPr="007368A9" w:rsidRDefault="00AA12C3" w:rsidP="00DB1919">
      <w:pPr>
        <w:jc w:val="both"/>
        <w:rPr>
          <w:rFonts w:cstheme="minorHAnsi"/>
          <w:b/>
          <w:sz w:val="24"/>
          <w:szCs w:val="24"/>
        </w:rPr>
      </w:pPr>
      <w:r w:rsidRPr="007368A9">
        <w:rPr>
          <w:rFonts w:cstheme="minorHAnsi"/>
          <w:b/>
          <w:sz w:val="24"/>
          <w:szCs w:val="24"/>
          <w:u w:val="single"/>
        </w:rPr>
        <w:t>Soru-</w:t>
      </w:r>
      <w:r w:rsidR="00C803FA" w:rsidRPr="007368A9">
        <w:rPr>
          <w:rFonts w:cstheme="minorHAnsi"/>
          <w:b/>
          <w:sz w:val="24"/>
          <w:szCs w:val="24"/>
          <w:u w:val="single"/>
        </w:rPr>
        <w:t>2</w:t>
      </w:r>
      <w:r w:rsidR="00D72C5C" w:rsidRPr="007368A9">
        <w:rPr>
          <w:rFonts w:cstheme="minorHAnsi"/>
          <w:b/>
          <w:sz w:val="24"/>
          <w:szCs w:val="24"/>
          <w:u w:val="single"/>
        </w:rPr>
        <w:t>1</w:t>
      </w:r>
      <w:r w:rsidR="00D72C5C" w:rsidRPr="007368A9">
        <w:rPr>
          <w:rFonts w:cstheme="minorHAnsi"/>
          <w:b/>
          <w:sz w:val="24"/>
          <w:szCs w:val="24"/>
        </w:rPr>
        <w:t>.</w:t>
      </w:r>
      <w:r w:rsidR="00C803FA" w:rsidRPr="007368A9">
        <w:rPr>
          <w:sz w:val="24"/>
          <w:szCs w:val="24"/>
        </w:rPr>
        <w:t xml:space="preserve"> </w:t>
      </w:r>
      <w:r w:rsidR="00C803FA" w:rsidRPr="007368A9">
        <w:rPr>
          <w:rFonts w:cstheme="minorHAnsi"/>
          <w:b/>
          <w:sz w:val="24"/>
          <w:szCs w:val="24"/>
        </w:rPr>
        <w:t xml:space="preserve">6098 sayılı Türk Borçlar Kanunu'na göre, </w:t>
      </w:r>
      <w:r w:rsidR="00D72C5C" w:rsidRPr="007368A9">
        <w:rPr>
          <w:rFonts w:cstheme="minorHAnsi"/>
          <w:b/>
          <w:sz w:val="24"/>
          <w:szCs w:val="24"/>
        </w:rPr>
        <w:t>Edim ile ilgili aşağıdakilerden hangisi  yanlıştır?</w:t>
      </w:r>
    </w:p>
    <w:p w:rsidR="00D72C5C" w:rsidRPr="007368A9" w:rsidRDefault="00D72C5C" w:rsidP="00DB1919">
      <w:pPr>
        <w:jc w:val="both"/>
        <w:rPr>
          <w:rFonts w:cstheme="minorHAnsi"/>
          <w:sz w:val="24"/>
          <w:szCs w:val="24"/>
        </w:rPr>
      </w:pPr>
      <w:r w:rsidRPr="007368A9">
        <w:rPr>
          <w:rFonts w:cstheme="minorHAnsi"/>
          <w:sz w:val="24"/>
          <w:szCs w:val="24"/>
        </w:rPr>
        <w:t xml:space="preserve">A) </w:t>
      </w:r>
      <w:r w:rsidR="00E25F67" w:rsidRPr="007368A9">
        <w:rPr>
          <w:sz w:val="24"/>
          <w:szCs w:val="24"/>
        </w:rPr>
        <w:t>Çeşit borçlarında hukuki ilişkiden ve işin özelliğinden aksi anlaşılmadıkça, edimin seçimi borçluya aittir</w:t>
      </w:r>
      <w:r w:rsidRPr="007368A9">
        <w:rPr>
          <w:rFonts w:cstheme="minorHAnsi"/>
          <w:sz w:val="24"/>
          <w:szCs w:val="24"/>
        </w:rPr>
        <w:t>.</w:t>
      </w:r>
    </w:p>
    <w:p w:rsidR="00D72C5C" w:rsidRPr="007368A9" w:rsidRDefault="00D72C5C" w:rsidP="00DB1919">
      <w:pPr>
        <w:jc w:val="both"/>
        <w:rPr>
          <w:rFonts w:cstheme="minorHAnsi"/>
          <w:sz w:val="24"/>
          <w:szCs w:val="24"/>
        </w:rPr>
      </w:pPr>
      <w:r w:rsidRPr="007368A9">
        <w:rPr>
          <w:rFonts w:cstheme="minorHAnsi"/>
          <w:sz w:val="24"/>
          <w:szCs w:val="24"/>
        </w:rPr>
        <w:t>B)</w:t>
      </w:r>
      <w:r w:rsidR="00C803FA" w:rsidRPr="007368A9">
        <w:rPr>
          <w:rFonts w:cstheme="minorHAnsi"/>
          <w:sz w:val="24"/>
          <w:szCs w:val="24"/>
        </w:rPr>
        <w:t xml:space="preserve"> </w:t>
      </w:r>
      <w:r w:rsidR="00E25F67" w:rsidRPr="007368A9">
        <w:rPr>
          <w:sz w:val="24"/>
          <w:szCs w:val="24"/>
        </w:rPr>
        <w:t>Seçimlik borçlarda, hukuki ilişkiden ve işin özelliğinden aksi anlaşılmadıkça, edimlerden birinin seçimi borçluya aittir.</w:t>
      </w:r>
    </w:p>
    <w:p w:rsidR="00D72C5C" w:rsidRPr="007368A9" w:rsidRDefault="00D72C5C" w:rsidP="00DB1919">
      <w:pPr>
        <w:jc w:val="both"/>
        <w:rPr>
          <w:rFonts w:cstheme="minorHAnsi"/>
          <w:sz w:val="24"/>
          <w:szCs w:val="24"/>
        </w:rPr>
      </w:pPr>
      <w:r w:rsidRPr="007368A9">
        <w:rPr>
          <w:rFonts w:cstheme="minorHAnsi"/>
          <w:sz w:val="24"/>
          <w:szCs w:val="24"/>
        </w:rPr>
        <w:t>C)</w:t>
      </w:r>
      <w:r w:rsidR="00C803FA" w:rsidRPr="007368A9">
        <w:rPr>
          <w:rFonts w:cstheme="minorHAnsi"/>
          <w:sz w:val="24"/>
          <w:szCs w:val="24"/>
        </w:rPr>
        <w:t xml:space="preserve"> </w:t>
      </w:r>
      <w:r w:rsidR="00E25F67" w:rsidRPr="007368A9">
        <w:rPr>
          <w:sz w:val="24"/>
          <w:szCs w:val="24"/>
        </w:rPr>
        <w:t>Borcun tamamı belli ve muaccel ise, alacaklı kısmen ifayı reddedebilir.</w:t>
      </w:r>
    </w:p>
    <w:p w:rsidR="00E25F67" w:rsidRPr="007368A9" w:rsidRDefault="00D72C5C" w:rsidP="00DB1919">
      <w:pPr>
        <w:jc w:val="both"/>
        <w:rPr>
          <w:sz w:val="24"/>
          <w:szCs w:val="24"/>
        </w:rPr>
      </w:pPr>
      <w:r w:rsidRPr="007368A9">
        <w:rPr>
          <w:rFonts w:cstheme="minorHAnsi"/>
          <w:sz w:val="24"/>
          <w:szCs w:val="24"/>
        </w:rPr>
        <w:t xml:space="preserve">D) </w:t>
      </w:r>
      <w:r w:rsidR="00E25F67" w:rsidRPr="007368A9">
        <w:rPr>
          <w:sz w:val="24"/>
          <w:szCs w:val="24"/>
        </w:rPr>
        <w:t xml:space="preserve">Alacaklı kısmen ifayı kabul ederse borçlu, borcun kendisi tarafından ikrar olunan kısmını ifadan kaçınamaz. </w:t>
      </w:r>
    </w:p>
    <w:p w:rsidR="00D72C5C" w:rsidRPr="007368A9" w:rsidRDefault="00C803FA" w:rsidP="00DB1919">
      <w:pPr>
        <w:jc w:val="both"/>
        <w:rPr>
          <w:rFonts w:cstheme="minorHAnsi"/>
          <w:sz w:val="24"/>
          <w:szCs w:val="24"/>
        </w:rPr>
      </w:pPr>
      <w:r w:rsidRPr="007368A9">
        <w:rPr>
          <w:rFonts w:cstheme="minorHAnsi"/>
          <w:sz w:val="24"/>
          <w:szCs w:val="24"/>
        </w:rPr>
        <w:t xml:space="preserve">E) </w:t>
      </w:r>
      <w:r w:rsidR="00E25F67" w:rsidRPr="007368A9">
        <w:rPr>
          <w:sz w:val="24"/>
          <w:szCs w:val="24"/>
        </w:rPr>
        <w:t>Bölünemeyen bir borcun birden çok alacaklısı varsa, alacaklılardan her biri, borcun alacaklıların tamamına ifasını isteme hakkı yoktur.</w:t>
      </w:r>
    </w:p>
    <w:p w:rsidR="00D84F02" w:rsidRPr="007368A9" w:rsidRDefault="00D84F02" w:rsidP="00DB1919">
      <w:pPr>
        <w:jc w:val="both"/>
        <w:rPr>
          <w:rFonts w:cstheme="minorHAnsi"/>
          <w:b/>
          <w:sz w:val="24"/>
          <w:szCs w:val="24"/>
        </w:rPr>
      </w:pPr>
    </w:p>
    <w:p w:rsidR="007368A9" w:rsidRPr="007368A9" w:rsidRDefault="007368A9" w:rsidP="00DB1919">
      <w:pPr>
        <w:jc w:val="both"/>
        <w:rPr>
          <w:rFonts w:cstheme="minorHAnsi"/>
          <w:b/>
          <w:sz w:val="24"/>
          <w:szCs w:val="24"/>
        </w:rPr>
      </w:pPr>
    </w:p>
    <w:p w:rsidR="007368A9" w:rsidRPr="007368A9" w:rsidRDefault="007368A9" w:rsidP="00DB1919">
      <w:pPr>
        <w:jc w:val="both"/>
        <w:rPr>
          <w:rFonts w:cstheme="minorHAnsi"/>
          <w:b/>
          <w:sz w:val="24"/>
          <w:szCs w:val="24"/>
        </w:rPr>
      </w:pPr>
    </w:p>
    <w:p w:rsidR="00D84F02" w:rsidRPr="007368A9" w:rsidRDefault="00C803FA" w:rsidP="00DB1919">
      <w:pPr>
        <w:jc w:val="both"/>
        <w:rPr>
          <w:rFonts w:cstheme="minorHAnsi"/>
          <w:sz w:val="24"/>
          <w:szCs w:val="24"/>
        </w:rPr>
      </w:pPr>
      <w:r w:rsidRPr="007368A9">
        <w:rPr>
          <w:b/>
          <w:sz w:val="24"/>
          <w:szCs w:val="24"/>
        </w:rPr>
        <w:t xml:space="preserve"> </w:t>
      </w:r>
      <w:r w:rsidR="00D84F02" w:rsidRPr="007368A9">
        <w:rPr>
          <w:rFonts w:cstheme="minorHAnsi"/>
          <w:b/>
          <w:sz w:val="24"/>
          <w:szCs w:val="24"/>
        </w:rPr>
        <w:t>I.</w:t>
      </w:r>
      <w:r w:rsidR="00D84F02" w:rsidRPr="007368A9">
        <w:rPr>
          <w:rFonts w:cstheme="minorHAnsi"/>
          <w:sz w:val="24"/>
          <w:szCs w:val="24"/>
        </w:rPr>
        <w:t>Adam çalıştıranın sorumluluğu</w:t>
      </w:r>
    </w:p>
    <w:p w:rsidR="00D84F02" w:rsidRPr="007368A9" w:rsidRDefault="00D84F02" w:rsidP="00DB1919">
      <w:pPr>
        <w:jc w:val="both"/>
        <w:rPr>
          <w:rFonts w:cstheme="minorHAnsi"/>
          <w:sz w:val="24"/>
          <w:szCs w:val="24"/>
        </w:rPr>
      </w:pPr>
      <w:r w:rsidRPr="007368A9">
        <w:rPr>
          <w:rFonts w:cstheme="minorHAnsi"/>
          <w:b/>
          <w:sz w:val="24"/>
          <w:szCs w:val="24"/>
        </w:rPr>
        <w:t>II.</w:t>
      </w:r>
      <w:r w:rsidRPr="007368A9">
        <w:rPr>
          <w:rFonts w:cstheme="minorHAnsi"/>
          <w:sz w:val="24"/>
          <w:szCs w:val="24"/>
        </w:rPr>
        <w:t xml:space="preserve"> Hayvan bulunduranın sorumluluğu </w:t>
      </w:r>
    </w:p>
    <w:p w:rsidR="00D84F02" w:rsidRPr="007368A9" w:rsidRDefault="00D84F02" w:rsidP="00DB1919">
      <w:pPr>
        <w:jc w:val="both"/>
        <w:rPr>
          <w:rFonts w:cstheme="minorHAnsi"/>
          <w:sz w:val="24"/>
          <w:szCs w:val="24"/>
        </w:rPr>
      </w:pPr>
      <w:r w:rsidRPr="007368A9">
        <w:rPr>
          <w:rFonts w:cstheme="minorHAnsi"/>
          <w:sz w:val="24"/>
          <w:szCs w:val="24"/>
        </w:rPr>
        <w:t>III. Yapı malikinin sorumluluğu</w:t>
      </w:r>
    </w:p>
    <w:p w:rsidR="00D84F02" w:rsidRPr="007368A9" w:rsidRDefault="00D84F02" w:rsidP="00DB1919">
      <w:pPr>
        <w:jc w:val="both"/>
        <w:rPr>
          <w:rFonts w:cstheme="minorHAnsi"/>
          <w:sz w:val="24"/>
          <w:szCs w:val="24"/>
        </w:rPr>
      </w:pPr>
      <w:r w:rsidRPr="007368A9">
        <w:rPr>
          <w:rFonts w:cstheme="minorHAnsi"/>
          <w:b/>
          <w:sz w:val="24"/>
          <w:szCs w:val="24"/>
        </w:rPr>
        <w:t>IV.</w:t>
      </w:r>
      <w:r w:rsidRPr="007368A9">
        <w:rPr>
          <w:rFonts w:cstheme="minorHAnsi"/>
          <w:sz w:val="24"/>
          <w:szCs w:val="24"/>
        </w:rPr>
        <w:t xml:space="preserve"> Ev başkanının sorumluluğu</w:t>
      </w:r>
    </w:p>
    <w:p w:rsidR="00D72C5C" w:rsidRPr="007368A9" w:rsidRDefault="00D84F02" w:rsidP="00DB1919">
      <w:pPr>
        <w:jc w:val="both"/>
        <w:rPr>
          <w:rFonts w:cstheme="minorHAnsi"/>
          <w:sz w:val="24"/>
          <w:szCs w:val="24"/>
        </w:rPr>
      </w:pPr>
      <w:r w:rsidRPr="007368A9">
        <w:rPr>
          <w:rFonts w:cstheme="minorHAnsi"/>
          <w:b/>
          <w:sz w:val="24"/>
          <w:szCs w:val="24"/>
        </w:rPr>
        <w:t>V.</w:t>
      </w:r>
      <w:r w:rsidRPr="007368A9">
        <w:rPr>
          <w:rFonts w:cstheme="minorHAnsi"/>
          <w:sz w:val="24"/>
          <w:szCs w:val="24"/>
        </w:rPr>
        <w:t xml:space="preserve"> Motorlu araç işletenin sorumluluğu</w:t>
      </w:r>
    </w:p>
    <w:p w:rsidR="00D84F02" w:rsidRPr="007368A9" w:rsidRDefault="00D84F02" w:rsidP="00DB1919">
      <w:pPr>
        <w:jc w:val="both"/>
        <w:rPr>
          <w:rFonts w:cstheme="minorHAnsi"/>
          <w:b/>
          <w:sz w:val="24"/>
          <w:szCs w:val="24"/>
        </w:rPr>
      </w:pPr>
      <w:r w:rsidRPr="007368A9">
        <w:rPr>
          <w:rFonts w:cstheme="minorHAnsi"/>
          <w:b/>
          <w:sz w:val="24"/>
          <w:szCs w:val="24"/>
          <w:u w:val="single"/>
        </w:rPr>
        <w:t>Soru-22:</w:t>
      </w:r>
      <w:r w:rsidRPr="007368A9">
        <w:rPr>
          <w:rFonts w:cstheme="minorHAnsi"/>
          <w:b/>
          <w:sz w:val="24"/>
          <w:szCs w:val="24"/>
        </w:rPr>
        <w:t xml:space="preserve"> 6098 sayılı Türk Borçlar Kanunu'nda yukarıda yer alan kusursuz sorumluluk hållerinden hangileri düzenlenmiştir?</w:t>
      </w:r>
    </w:p>
    <w:p w:rsidR="00D72C5C" w:rsidRPr="007368A9" w:rsidRDefault="00D72C5C" w:rsidP="00DB1919">
      <w:pPr>
        <w:jc w:val="both"/>
        <w:rPr>
          <w:rFonts w:cstheme="minorHAnsi"/>
          <w:sz w:val="24"/>
          <w:szCs w:val="24"/>
        </w:rPr>
      </w:pPr>
      <w:r w:rsidRPr="007368A9">
        <w:rPr>
          <w:rFonts w:cstheme="minorHAnsi"/>
          <w:sz w:val="24"/>
          <w:szCs w:val="24"/>
        </w:rPr>
        <w:t>A)</w:t>
      </w:r>
      <w:r w:rsidR="00C803FA" w:rsidRPr="007368A9">
        <w:rPr>
          <w:rFonts w:cstheme="minorHAnsi"/>
          <w:sz w:val="24"/>
          <w:szCs w:val="24"/>
        </w:rPr>
        <w:t xml:space="preserve"> </w:t>
      </w:r>
      <w:r w:rsidR="00D84F02" w:rsidRPr="007368A9">
        <w:rPr>
          <w:rFonts w:cstheme="minorHAnsi"/>
          <w:sz w:val="24"/>
          <w:szCs w:val="24"/>
        </w:rPr>
        <w:t>I, II</w:t>
      </w:r>
    </w:p>
    <w:p w:rsidR="00D72C5C" w:rsidRPr="007368A9" w:rsidRDefault="00D72C5C" w:rsidP="00DB1919">
      <w:pPr>
        <w:jc w:val="both"/>
        <w:rPr>
          <w:rFonts w:cstheme="minorHAnsi"/>
          <w:sz w:val="24"/>
          <w:szCs w:val="24"/>
        </w:rPr>
      </w:pPr>
      <w:r w:rsidRPr="007368A9">
        <w:rPr>
          <w:rFonts w:cstheme="minorHAnsi"/>
          <w:sz w:val="24"/>
          <w:szCs w:val="24"/>
        </w:rPr>
        <w:t>B)</w:t>
      </w:r>
      <w:r w:rsidR="00C803FA" w:rsidRPr="007368A9">
        <w:rPr>
          <w:rFonts w:cstheme="minorHAnsi"/>
          <w:sz w:val="24"/>
          <w:szCs w:val="24"/>
        </w:rPr>
        <w:t xml:space="preserve"> </w:t>
      </w:r>
      <w:r w:rsidR="00D84F02" w:rsidRPr="007368A9">
        <w:rPr>
          <w:rFonts w:cstheme="minorHAnsi"/>
          <w:sz w:val="24"/>
          <w:szCs w:val="24"/>
        </w:rPr>
        <w:t>Yalnız III.</w:t>
      </w:r>
    </w:p>
    <w:p w:rsidR="00D72C5C" w:rsidRPr="007368A9" w:rsidRDefault="00D72C5C" w:rsidP="00DB1919">
      <w:pPr>
        <w:jc w:val="both"/>
        <w:rPr>
          <w:rFonts w:cstheme="minorHAnsi"/>
          <w:sz w:val="24"/>
          <w:szCs w:val="24"/>
        </w:rPr>
      </w:pPr>
      <w:r w:rsidRPr="007368A9">
        <w:rPr>
          <w:rFonts w:cstheme="minorHAnsi"/>
          <w:sz w:val="24"/>
          <w:szCs w:val="24"/>
        </w:rPr>
        <w:t>C)</w:t>
      </w:r>
      <w:r w:rsidR="00C803FA" w:rsidRPr="007368A9">
        <w:rPr>
          <w:rFonts w:cstheme="minorHAnsi"/>
          <w:sz w:val="24"/>
          <w:szCs w:val="24"/>
        </w:rPr>
        <w:t xml:space="preserve"> </w:t>
      </w:r>
      <w:r w:rsidR="00D84F02" w:rsidRPr="007368A9">
        <w:rPr>
          <w:rFonts w:cstheme="minorHAnsi"/>
          <w:sz w:val="24"/>
          <w:szCs w:val="24"/>
        </w:rPr>
        <w:t>Hepsi</w:t>
      </w:r>
    </w:p>
    <w:p w:rsidR="00D84F02" w:rsidRPr="007368A9" w:rsidRDefault="00D72C5C" w:rsidP="00DB1919">
      <w:pPr>
        <w:jc w:val="both"/>
        <w:rPr>
          <w:rFonts w:cstheme="minorHAnsi"/>
          <w:sz w:val="24"/>
          <w:szCs w:val="24"/>
        </w:rPr>
      </w:pPr>
      <w:r w:rsidRPr="007368A9">
        <w:rPr>
          <w:rFonts w:cstheme="minorHAnsi"/>
          <w:sz w:val="24"/>
          <w:szCs w:val="24"/>
        </w:rPr>
        <w:t xml:space="preserve">D) </w:t>
      </w:r>
      <w:r w:rsidR="00D84F02" w:rsidRPr="007368A9">
        <w:rPr>
          <w:rFonts w:cstheme="minorHAnsi"/>
          <w:sz w:val="24"/>
          <w:szCs w:val="24"/>
        </w:rPr>
        <w:t xml:space="preserve">I, II,III </w:t>
      </w:r>
    </w:p>
    <w:p w:rsidR="00D72C5C" w:rsidRPr="007368A9" w:rsidRDefault="00C803FA" w:rsidP="00DB1919">
      <w:pPr>
        <w:jc w:val="both"/>
        <w:rPr>
          <w:rFonts w:cstheme="minorHAnsi"/>
          <w:sz w:val="24"/>
          <w:szCs w:val="24"/>
        </w:rPr>
      </w:pPr>
      <w:r w:rsidRPr="007368A9">
        <w:rPr>
          <w:rFonts w:cstheme="minorHAnsi"/>
          <w:sz w:val="24"/>
          <w:szCs w:val="24"/>
        </w:rPr>
        <w:t xml:space="preserve">E) </w:t>
      </w:r>
      <w:r w:rsidR="00D84F02" w:rsidRPr="007368A9">
        <w:rPr>
          <w:rFonts w:cstheme="minorHAnsi"/>
          <w:sz w:val="24"/>
          <w:szCs w:val="24"/>
        </w:rPr>
        <w:t>IV, V</w:t>
      </w:r>
    </w:p>
    <w:p w:rsidR="00D72C5C" w:rsidRPr="007368A9" w:rsidRDefault="00D72C5C" w:rsidP="00DB1919">
      <w:pPr>
        <w:jc w:val="both"/>
        <w:rPr>
          <w:rFonts w:cstheme="minorHAnsi"/>
          <w:sz w:val="24"/>
          <w:szCs w:val="24"/>
        </w:rPr>
      </w:pPr>
    </w:p>
    <w:p w:rsidR="00D72C5C" w:rsidRPr="007368A9" w:rsidRDefault="00AA12C3" w:rsidP="00DB1919">
      <w:pPr>
        <w:jc w:val="both"/>
        <w:rPr>
          <w:rFonts w:cstheme="minorHAnsi"/>
          <w:b/>
          <w:sz w:val="24"/>
          <w:szCs w:val="24"/>
        </w:rPr>
      </w:pPr>
      <w:r w:rsidRPr="007368A9">
        <w:rPr>
          <w:rFonts w:cstheme="minorHAnsi"/>
          <w:b/>
          <w:sz w:val="24"/>
          <w:szCs w:val="24"/>
          <w:u w:val="single"/>
        </w:rPr>
        <w:t>Soru-</w:t>
      </w:r>
      <w:r w:rsidR="00C803FA" w:rsidRPr="007368A9">
        <w:rPr>
          <w:rFonts w:cstheme="minorHAnsi"/>
          <w:b/>
          <w:sz w:val="24"/>
          <w:szCs w:val="24"/>
          <w:u w:val="single"/>
        </w:rPr>
        <w:t>2</w:t>
      </w:r>
      <w:r w:rsidR="00DB1919" w:rsidRPr="007368A9">
        <w:rPr>
          <w:rFonts w:cstheme="minorHAnsi"/>
          <w:b/>
          <w:sz w:val="24"/>
          <w:szCs w:val="24"/>
          <w:u w:val="single"/>
        </w:rPr>
        <w:t>3:</w:t>
      </w:r>
      <w:r w:rsidR="00C803FA" w:rsidRPr="007368A9">
        <w:rPr>
          <w:sz w:val="24"/>
          <w:szCs w:val="24"/>
        </w:rPr>
        <w:t xml:space="preserve"> </w:t>
      </w:r>
      <w:r w:rsidR="00C803FA" w:rsidRPr="007368A9">
        <w:rPr>
          <w:rFonts w:cstheme="minorHAnsi"/>
          <w:b/>
          <w:sz w:val="24"/>
          <w:szCs w:val="24"/>
        </w:rPr>
        <w:t xml:space="preserve">6098 sayılı Türk Borçlar Kanunu'na göre, </w:t>
      </w:r>
      <w:r w:rsidR="00D72C5C" w:rsidRPr="007368A9">
        <w:rPr>
          <w:rFonts w:cstheme="minorHAnsi"/>
          <w:b/>
          <w:sz w:val="24"/>
          <w:szCs w:val="24"/>
        </w:rPr>
        <w:t>Sözleşmelerle ilgili aşağıdakilerden hangisi yanlıştır?</w:t>
      </w:r>
    </w:p>
    <w:p w:rsidR="00D72C5C" w:rsidRPr="007368A9" w:rsidRDefault="00D72C5C" w:rsidP="00DB1919">
      <w:pPr>
        <w:jc w:val="both"/>
        <w:rPr>
          <w:rFonts w:cstheme="minorHAnsi"/>
          <w:sz w:val="24"/>
          <w:szCs w:val="24"/>
        </w:rPr>
      </w:pPr>
      <w:r w:rsidRPr="007368A9">
        <w:rPr>
          <w:rFonts w:cstheme="minorHAnsi"/>
          <w:sz w:val="24"/>
          <w:szCs w:val="24"/>
        </w:rPr>
        <w:t>A)</w:t>
      </w:r>
      <w:r w:rsidR="00C803FA" w:rsidRPr="007368A9">
        <w:rPr>
          <w:rFonts w:cstheme="minorHAnsi"/>
          <w:sz w:val="24"/>
          <w:szCs w:val="24"/>
        </w:rPr>
        <w:t xml:space="preserve"> </w:t>
      </w:r>
      <w:r w:rsidRPr="007368A9">
        <w:rPr>
          <w:rFonts w:cstheme="minorHAnsi"/>
          <w:sz w:val="24"/>
          <w:szCs w:val="24"/>
        </w:rPr>
        <w:t>Fiyatını göstererek mal sergilenmesi veya tarife, fiyat listesi ya da benzerlerinin gönderilmesi kural olarak öneri sayılır.</w:t>
      </w:r>
    </w:p>
    <w:p w:rsidR="00D72C5C" w:rsidRPr="007368A9" w:rsidRDefault="00D72C5C" w:rsidP="00DB1919">
      <w:pPr>
        <w:jc w:val="both"/>
        <w:rPr>
          <w:rFonts w:cstheme="minorHAnsi"/>
          <w:sz w:val="24"/>
          <w:szCs w:val="24"/>
        </w:rPr>
      </w:pPr>
      <w:r w:rsidRPr="007368A9">
        <w:rPr>
          <w:rFonts w:cstheme="minorHAnsi"/>
          <w:sz w:val="24"/>
          <w:szCs w:val="24"/>
        </w:rPr>
        <w:t>B)</w:t>
      </w:r>
      <w:r w:rsidR="00C803FA" w:rsidRPr="007368A9">
        <w:rPr>
          <w:rFonts w:cstheme="minorHAnsi"/>
          <w:sz w:val="24"/>
          <w:szCs w:val="24"/>
        </w:rPr>
        <w:t xml:space="preserve"> </w:t>
      </w:r>
      <w:r w:rsidRPr="007368A9">
        <w:rPr>
          <w:rFonts w:cstheme="minorHAnsi"/>
          <w:sz w:val="24"/>
          <w:szCs w:val="24"/>
        </w:rPr>
        <w:t xml:space="preserve">Ismarlanmamış bir şeyin gönderilmesi öneri sayılmaz. </w:t>
      </w:r>
    </w:p>
    <w:p w:rsidR="00D72C5C" w:rsidRPr="007368A9" w:rsidRDefault="00D72C5C" w:rsidP="00DB1919">
      <w:pPr>
        <w:jc w:val="both"/>
        <w:rPr>
          <w:rFonts w:cstheme="minorHAnsi"/>
          <w:color w:val="000000" w:themeColor="text1"/>
          <w:sz w:val="24"/>
          <w:szCs w:val="24"/>
        </w:rPr>
      </w:pPr>
      <w:r w:rsidRPr="007368A9">
        <w:rPr>
          <w:rFonts w:cstheme="minorHAnsi"/>
          <w:color w:val="000000" w:themeColor="text1"/>
          <w:sz w:val="24"/>
          <w:szCs w:val="24"/>
        </w:rPr>
        <w:t>C)</w:t>
      </w:r>
      <w:r w:rsidR="00C803FA" w:rsidRPr="007368A9">
        <w:rPr>
          <w:rFonts w:cstheme="minorHAnsi"/>
          <w:color w:val="000000" w:themeColor="text1"/>
          <w:sz w:val="24"/>
          <w:szCs w:val="24"/>
        </w:rPr>
        <w:t xml:space="preserve"> </w:t>
      </w:r>
      <w:r w:rsidR="00E25F67" w:rsidRPr="007368A9">
        <w:rPr>
          <w:color w:val="000000" w:themeColor="text1"/>
          <w:sz w:val="24"/>
          <w:szCs w:val="24"/>
        </w:rPr>
        <w:t>Açık bir kabulün gerekli olmadığı durumlarda, sözleşme önerinin gönderildiği anından başlayarak hüküm doğurur.</w:t>
      </w:r>
    </w:p>
    <w:p w:rsidR="00D72C5C" w:rsidRPr="007368A9" w:rsidRDefault="00D72C5C" w:rsidP="00DB1919">
      <w:pPr>
        <w:jc w:val="both"/>
        <w:rPr>
          <w:rFonts w:cstheme="minorHAnsi"/>
          <w:sz w:val="24"/>
          <w:szCs w:val="24"/>
        </w:rPr>
      </w:pPr>
      <w:r w:rsidRPr="007368A9">
        <w:rPr>
          <w:rFonts w:cstheme="minorHAnsi"/>
          <w:sz w:val="24"/>
          <w:szCs w:val="24"/>
        </w:rPr>
        <w:t xml:space="preserve">D) </w:t>
      </w:r>
      <w:r w:rsidR="00E25F67" w:rsidRPr="007368A9">
        <w:rPr>
          <w:sz w:val="24"/>
          <w:szCs w:val="24"/>
        </w:rPr>
        <w:t>Öneren, kanun veya işin özelliği ya da durumun gereği açık bir kabulü beklemek zorunda değilse, öneri uygun bir sürede reddedilmediği takdirde, sözleşme kurulmuş sayılır</w:t>
      </w:r>
    </w:p>
    <w:p w:rsidR="00D72C5C" w:rsidRPr="007368A9" w:rsidRDefault="00C803FA" w:rsidP="00DB1919">
      <w:pPr>
        <w:jc w:val="both"/>
        <w:rPr>
          <w:sz w:val="24"/>
          <w:szCs w:val="24"/>
        </w:rPr>
      </w:pPr>
      <w:r w:rsidRPr="007368A9">
        <w:rPr>
          <w:rFonts w:cstheme="minorHAnsi"/>
          <w:sz w:val="24"/>
          <w:szCs w:val="24"/>
        </w:rPr>
        <w:t xml:space="preserve">E) </w:t>
      </w:r>
      <w:r w:rsidR="00E25F67" w:rsidRPr="007368A9">
        <w:rPr>
          <w:sz w:val="24"/>
          <w:szCs w:val="24"/>
        </w:rPr>
        <w:t>Zamanında gönderilen kabul, önerene geç ulaşır ve öneren onunla bağlı olmak istemezse, durumu hemen kabul edene bildirmek zorundadır.</w:t>
      </w:r>
    </w:p>
    <w:p w:rsidR="00D72C5C" w:rsidRDefault="00D72C5C" w:rsidP="00DB1919">
      <w:pPr>
        <w:jc w:val="both"/>
        <w:rPr>
          <w:rFonts w:cstheme="minorHAnsi"/>
          <w:sz w:val="24"/>
          <w:szCs w:val="24"/>
        </w:rPr>
      </w:pPr>
    </w:p>
    <w:p w:rsidR="007368A9" w:rsidRDefault="007368A9" w:rsidP="00DB1919">
      <w:pPr>
        <w:jc w:val="both"/>
        <w:rPr>
          <w:rFonts w:cstheme="minorHAnsi"/>
          <w:sz w:val="24"/>
          <w:szCs w:val="24"/>
        </w:rPr>
      </w:pPr>
    </w:p>
    <w:p w:rsidR="007368A9" w:rsidRDefault="007368A9" w:rsidP="00DB1919">
      <w:pPr>
        <w:jc w:val="both"/>
        <w:rPr>
          <w:rFonts w:cstheme="minorHAnsi"/>
          <w:sz w:val="24"/>
          <w:szCs w:val="24"/>
        </w:rPr>
      </w:pPr>
    </w:p>
    <w:p w:rsidR="007368A9" w:rsidRPr="007368A9" w:rsidRDefault="007368A9" w:rsidP="00DB1919">
      <w:pPr>
        <w:jc w:val="both"/>
        <w:rPr>
          <w:rFonts w:cstheme="minorHAnsi"/>
          <w:sz w:val="24"/>
          <w:szCs w:val="24"/>
        </w:rPr>
      </w:pPr>
    </w:p>
    <w:p w:rsidR="00C10D59" w:rsidRPr="007368A9" w:rsidRDefault="00AA12C3" w:rsidP="00DB1919">
      <w:pPr>
        <w:jc w:val="both"/>
        <w:rPr>
          <w:rFonts w:cstheme="minorHAnsi"/>
          <w:b/>
          <w:sz w:val="24"/>
          <w:szCs w:val="24"/>
        </w:rPr>
      </w:pPr>
      <w:r w:rsidRPr="007368A9">
        <w:rPr>
          <w:rFonts w:cstheme="minorHAnsi"/>
          <w:b/>
          <w:sz w:val="24"/>
          <w:szCs w:val="24"/>
          <w:u w:val="single"/>
        </w:rPr>
        <w:lastRenderedPageBreak/>
        <w:t>Soru-</w:t>
      </w:r>
      <w:r w:rsidR="00C803FA" w:rsidRPr="007368A9">
        <w:rPr>
          <w:rFonts w:cstheme="minorHAnsi"/>
          <w:b/>
          <w:sz w:val="24"/>
          <w:szCs w:val="24"/>
          <w:u w:val="single"/>
        </w:rPr>
        <w:t>2</w:t>
      </w:r>
      <w:r w:rsidR="00DB1919" w:rsidRPr="007368A9">
        <w:rPr>
          <w:rFonts w:cstheme="minorHAnsi"/>
          <w:b/>
          <w:sz w:val="24"/>
          <w:szCs w:val="24"/>
          <w:u w:val="single"/>
        </w:rPr>
        <w:t>4:</w:t>
      </w:r>
      <w:r w:rsidR="00C803FA" w:rsidRPr="007368A9">
        <w:rPr>
          <w:sz w:val="24"/>
          <w:szCs w:val="24"/>
        </w:rPr>
        <w:t xml:space="preserve"> </w:t>
      </w:r>
      <w:r w:rsidR="00C803FA" w:rsidRPr="007368A9">
        <w:rPr>
          <w:rFonts w:cstheme="minorHAnsi"/>
          <w:b/>
          <w:sz w:val="24"/>
          <w:szCs w:val="24"/>
        </w:rPr>
        <w:t xml:space="preserve">6098 sayılı Türk Borçlar Kanunu'na göre, </w:t>
      </w:r>
      <w:r w:rsidR="00D72C5C" w:rsidRPr="007368A9">
        <w:rPr>
          <w:rFonts w:cstheme="minorHAnsi"/>
          <w:b/>
          <w:sz w:val="24"/>
          <w:szCs w:val="24"/>
        </w:rPr>
        <w:t xml:space="preserve">Ön sözleşmenin geçerlilik şekliyle ilgili aşağıdakilerden hangisi </w:t>
      </w:r>
      <w:r w:rsidR="00911303" w:rsidRPr="007368A9">
        <w:rPr>
          <w:rFonts w:cstheme="minorHAnsi"/>
          <w:b/>
          <w:sz w:val="24"/>
          <w:szCs w:val="24"/>
        </w:rPr>
        <w:t>en doğru açıklama olur ?</w:t>
      </w:r>
    </w:p>
    <w:p w:rsidR="00C10D59" w:rsidRPr="007368A9" w:rsidRDefault="00C10D59" w:rsidP="00DB1919">
      <w:pPr>
        <w:jc w:val="both"/>
        <w:rPr>
          <w:rFonts w:cstheme="minorHAnsi"/>
          <w:sz w:val="24"/>
          <w:szCs w:val="24"/>
        </w:rPr>
      </w:pPr>
      <w:r w:rsidRPr="007368A9">
        <w:rPr>
          <w:rFonts w:cstheme="minorHAnsi"/>
          <w:sz w:val="24"/>
          <w:szCs w:val="24"/>
        </w:rPr>
        <w:t>A) Adi yazılı şekildir.</w:t>
      </w:r>
    </w:p>
    <w:p w:rsidR="00C10D59" w:rsidRPr="007368A9" w:rsidRDefault="00C10D59" w:rsidP="00DB1919">
      <w:pPr>
        <w:jc w:val="both"/>
        <w:rPr>
          <w:rFonts w:cstheme="minorHAnsi"/>
          <w:sz w:val="24"/>
          <w:szCs w:val="24"/>
        </w:rPr>
      </w:pPr>
      <w:r w:rsidRPr="007368A9">
        <w:rPr>
          <w:rFonts w:cstheme="minorHAnsi"/>
          <w:sz w:val="24"/>
          <w:szCs w:val="24"/>
        </w:rPr>
        <w:t>B) Nitelikli yazılı şekildir.</w:t>
      </w:r>
    </w:p>
    <w:p w:rsidR="00C10D59" w:rsidRPr="007368A9" w:rsidRDefault="00C10D59" w:rsidP="00DB1919">
      <w:pPr>
        <w:jc w:val="both"/>
        <w:rPr>
          <w:rFonts w:cstheme="minorHAnsi"/>
          <w:sz w:val="24"/>
          <w:szCs w:val="24"/>
        </w:rPr>
      </w:pPr>
      <w:r w:rsidRPr="007368A9">
        <w:rPr>
          <w:rFonts w:cstheme="minorHAnsi"/>
          <w:sz w:val="24"/>
          <w:szCs w:val="24"/>
        </w:rPr>
        <w:t>C) Sözlü şekildir.</w:t>
      </w:r>
    </w:p>
    <w:p w:rsidR="00C10D59" w:rsidRPr="007368A9" w:rsidRDefault="00C10D59" w:rsidP="00DB1919">
      <w:pPr>
        <w:jc w:val="both"/>
        <w:rPr>
          <w:rFonts w:cstheme="minorHAnsi"/>
          <w:sz w:val="24"/>
          <w:szCs w:val="24"/>
        </w:rPr>
      </w:pPr>
      <w:r w:rsidRPr="007368A9">
        <w:rPr>
          <w:rFonts w:cstheme="minorHAnsi"/>
          <w:sz w:val="24"/>
          <w:szCs w:val="24"/>
        </w:rPr>
        <w:t>D) İleride kurulacak sözleşmenin şekline bağlıdır.</w:t>
      </w:r>
    </w:p>
    <w:p w:rsidR="00C10D59" w:rsidRPr="007368A9" w:rsidRDefault="00C10D59" w:rsidP="00DB1919">
      <w:pPr>
        <w:jc w:val="both"/>
        <w:rPr>
          <w:rFonts w:cstheme="minorHAnsi"/>
          <w:sz w:val="24"/>
          <w:szCs w:val="24"/>
        </w:rPr>
      </w:pPr>
      <w:r w:rsidRPr="007368A9">
        <w:rPr>
          <w:rFonts w:cstheme="minorHAnsi"/>
          <w:sz w:val="24"/>
          <w:szCs w:val="24"/>
        </w:rPr>
        <w:t>E) Herhangi bir şekle tabi değildir.</w:t>
      </w:r>
    </w:p>
    <w:p w:rsidR="00D72C5C" w:rsidRPr="007368A9" w:rsidRDefault="00D72C5C" w:rsidP="00DB1919">
      <w:pPr>
        <w:jc w:val="both"/>
        <w:rPr>
          <w:rFonts w:cstheme="minorHAnsi"/>
          <w:sz w:val="24"/>
          <w:szCs w:val="24"/>
        </w:rPr>
      </w:pPr>
    </w:p>
    <w:p w:rsidR="00D72C5C" w:rsidRPr="007368A9" w:rsidRDefault="00AA12C3" w:rsidP="00DB1919">
      <w:pPr>
        <w:jc w:val="both"/>
        <w:rPr>
          <w:rFonts w:cstheme="minorHAnsi"/>
          <w:b/>
          <w:sz w:val="24"/>
          <w:szCs w:val="24"/>
        </w:rPr>
      </w:pPr>
      <w:r w:rsidRPr="007368A9">
        <w:rPr>
          <w:rFonts w:cstheme="minorHAnsi"/>
          <w:b/>
          <w:sz w:val="24"/>
          <w:szCs w:val="24"/>
          <w:u w:val="single"/>
        </w:rPr>
        <w:t>Soru-</w:t>
      </w:r>
      <w:r w:rsidR="00C803FA" w:rsidRPr="007368A9">
        <w:rPr>
          <w:rFonts w:cstheme="minorHAnsi"/>
          <w:b/>
          <w:sz w:val="24"/>
          <w:szCs w:val="24"/>
          <w:u w:val="single"/>
        </w:rPr>
        <w:t>2</w:t>
      </w:r>
      <w:r w:rsidR="007368A9" w:rsidRPr="007368A9">
        <w:rPr>
          <w:rFonts w:cstheme="minorHAnsi"/>
          <w:b/>
          <w:sz w:val="24"/>
          <w:szCs w:val="24"/>
          <w:u w:val="single"/>
        </w:rPr>
        <w:t>5:</w:t>
      </w:r>
      <w:r w:rsidR="007368A9" w:rsidRPr="007368A9">
        <w:rPr>
          <w:rFonts w:cstheme="minorHAnsi"/>
          <w:b/>
          <w:sz w:val="24"/>
          <w:szCs w:val="24"/>
        </w:rPr>
        <w:t xml:space="preserve"> </w:t>
      </w:r>
      <w:r w:rsidR="00C803FA" w:rsidRPr="007368A9">
        <w:rPr>
          <w:sz w:val="24"/>
          <w:szCs w:val="24"/>
        </w:rPr>
        <w:t xml:space="preserve"> </w:t>
      </w:r>
      <w:r w:rsidR="00C803FA" w:rsidRPr="007368A9">
        <w:rPr>
          <w:rFonts w:cstheme="minorHAnsi"/>
          <w:b/>
          <w:sz w:val="24"/>
          <w:szCs w:val="24"/>
        </w:rPr>
        <w:t xml:space="preserve">6098 sayılı Türk Borçlar Kanunu'na göre, </w:t>
      </w:r>
      <w:r w:rsidR="00D72C5C" w:rsidRPr="007368A9">
        <w:rPr>
          <w:rFonts w:cstheme="minorHAnsi"/>
          <w:b/>
          <w:sz w:val="24"/>
          <w:szCs w:val="24"/>
        </w:rPr>
        <w:t xml:space="preserve">Temsil ile ilgili aşağıdakilerden hangisi </w:t>
      </w:r>
      <w:r w:rsidR="00911303" w:rsidRPr="007368A9">
        <w:rPr>
          <w:rFonts w:cstheme="minorHAnsi"/>
          <w:b/>
          <w:sz w:val="24"/>
          <w:szCs w:val="24"/>
        </w:rPr>
        <w:t>yanlıştır ?</w:t>
      </w:r>
    </w:p>
    <w:p w:rsidR="00D72C5C" w:rsidRPr="007368A9" w:rsidRDefault="00D72C5C" w:rsidP="00DB1919">
      <w:pPr>
        <w:jc w:val="both"/>
        <w:rPr>
          <w:rFonts w:cstheme="minorHAnsi"/>
          <w:sz w:val="24"/>
          <w:szCs w:val="24"/>
        </w:rPr>
      </w:pPr>
      <w:r w:rsidRPr="007368A9">
        <w:rPr>
          <w:rFonts w:cstheme="minorHAnsi"/>
          <w:sz w:val="24"/>
          <w:szCs w:val="24"/>
        </w:rPr>
        <w:t>A)</w:t>
      </w:r>
      <w:r w:rsidR="00C803FA" w:rsidRPr="007368A9">
        <w:rPr>
          <w:rFonts w:cstheme="minorHAnsi"/>
          <w:sz w:val="24"/>
          <w:szCs w:val="24"/>
        </w:rPr>
        <w:t xml:space="preserve"> </w:t>
      </w:r>
      <w:r w:rsidR="00911303" w:rsidRPr="007368A9">
        <w:rPr>
          <w:sz w:val="24"/>
          <w:szCs w:val="24"/>
        </w:rPr>
        <w:t>Yetkili bir temsilci tarafından bir başkası adına ve hesabına yapılan hukuki işlemin sonuçları, doğrudan doğruya temsil olunanı bağlar.</w:t>
      </w:r>
    </w:p>
    <w:p w:rsidR="00D72C5C" w:rsidRPr="007368A9" w:rsidRDefault="00D72C5C" w:rsidP="00DB1919">
      <w:pPr>
        <w:jc w:val="both"/>
        <w:rPr>
          <w:rFonts w:cstheme="minorHAnsi"/>
          <w:sz w:val="24"/>
          <w:szCs w:val="24"/>
        </w:rPr>
      </w:pPr>
      <w:r w:rsidRPr="007368A9">
        <w:rPr>
          <w:rFonts w:cstheme="minorHAnsi"/>
          <w:sz w:val="24"/>
          <w:szCs w:val="24"/>
        </w:rPr>
        <w:t>B)</w:t>
      </w:r>
      <w:r w:rsidR="00C803FA" w:rsidRPr="007368A9">
        <w:rPr>
          <w:rFonts w:cstheme="minorHAnsi"/>
          <w:sz w:val="24"/>
          <w:szCs w:val="24"/>
        </w:rPr>
        <w:t xml:space="preserve"> </w:t>
      </w:r>
      <w:r w:rsidR="00911303" w:rsidRPr="007368A9">
        <w:rPr>
          <w:sz w:val="24"/>
          <w:szCs w:val="24"/>
        </w:rPr>
        <w:t>Temsilci, hukuki işlemi yaparken bu sıfatını bildirmezse, hukuki işlemin sonuçları kendisine ait olur</w:t>
      </w:r>
    </w:p>
    <w:p w:rsidR="00D72C5C" w:rsidRPr="007368A9" w:rsidRDefault="00D72C5C" w:rsidP="00DB1919">
      <w:pPr>
        <w:jc w:val="both"/>
        <w:rPr>
          <w:rFonts w:cstheme="minorHAnsi"/>
          <w:sz w:val="24"/>
          <w:szCs w:val="24"/>
        </w:rPr>
      </w:pPr>
      <w:r w:rsidRPr="007368A9">
        <w:rPr>
          <w:rFonts w:cstheme="minorHAnsi"/>
          <w:sz w:val="24"/>
          <w:szCs w:val="24"/>
        </w:rPr>
        <w:t>C)</w:t>
      </w:r>
      <w:r w:rsidR="00C803FA" w:rsidRPr="007368A9">
        <w:rPr>
          <w:rFonts w:cstheme="minorHAnsi"/>
          <w:sz w:val="24"/>
          <w:szCs w:val="24"/>
        </w:rPr>
        <w:t xml:space="preserve"> </w:t>
      </w:r>
      <w:r w:rsidR="00911303" w:rsidRPr="007368A9">
        <w:rPr>
          <w:sz w:val="24"/>
          <w:szCs w:val="24"/>
        </w:rPr>
        <w:t>Temsil yetkisi üçüncü kişilere bildirilmişse temsil yetkisinin içeriği ve derecesi, bu bildirime göre belirlenir.</w:t>
      </w:r>
    </w:p>
    <w:p w:rsidR="00911303" w:rsidRPr="007368A9" w:rsidRDefault="00D72C5C" w:rsidP="00DB1919">
      <w:pPr>
        <w:jc w:val="both"/>
        <w:rPr>
          <w:sz w:val="24"/>
          <w:szCs w:val="24"/>
        </w:rPr>
      </w:pPr>
      <w:r w:rsidRPr="007368A9">
        <w:rPr>
          <w:rFonts w:cstheme="minorHAnsi"/>
          <w:sz w:val="24"/>
          <w:szCs w:val="24"/>
        </w:rPr>
        <w:t xml:space="preserve">D) </w:t>
      </w:r>
      <w:r w:rsidR="00911303" w:rsidRPr="007368A9">
        <w:rPr>
          <w:sz w:val="24"/>
          <w:szCs w:val="24"/>
        </w:rPr>
        <w:t>Temsil olunan, hukuki bir işlemden doğan temsil yetkisini her zaman sınırlayabilir veya geri alabilir</w:t>
      </w:r>
    </w:p>
    <w:p w:rsidR="00D72C5C" w:rsidRPr="007368A9" w:rsidRDefault="00C803FA" w:rsidP="00DB1919">
      <w:pPr>
        <w:jc w:val="both"/>
        <w:rPr>
          <w:rFonts w:cstheme="minorHAnsi"/>
          <w:sz w:val="24"/>
          <w:szCs w:val="24"/>
        </w:rPr>
      </w:pPr>
      <w:r w:rsidRPr="007368A9">
        <w:rPr>
          <w:rFonts w:cstheme="minorHAnsi"/>
          <w:sz w:val="24"/>
          <w:szCs w:val="24"/>
        </w:rPr>
        <w:t xml:space="preserve">E) </w:t>
      </w:r>
      <w:r w:rsidR="00911303" w:rsidRPr="007368A9">
        <w:rPr>
          <w:sz w:val="24"/>
          <w:szCs w:val="24"/>
        </w:rPr>
        <w:t>Temsilciye yetki belgesi verilmişse, yetkinin sona ermesi durumunda temsilci, bu belgeyi temsil olunana geri vermesine gerek yoktur.</w:t>
      </w:r>
    </w:p>
    <w:p w:rsidR="00D72C5C" w:rsidRPr="007368A9" w:rsidRDefault="00D72C5C" w:rsidP="00DB1919">
      <w:pPr>
        <w:jc w:val="both"/>
        <w:rPr>
          <w:rFonts w:cstheme="minorHAnsi"/>
          <w:sz w:val="24"/>
          <w:szCs w:val="24"/>
        </w:rPr>
      </w:pPr>
    </w:p>
    <w:p w:rsidR="00D72C5C" w:rsidRPr="007368A9" w:rsidRDefault="00AA12C3" w:rsidP="00DB1919">
      <w:pPr>
        <w:jc w:val="both"/>
        <w:rPr>
          <w:rFonts w:cstheme="minorHAnsi"/>
          <w:b/>
          <w:sz w:val="24"/>
          <w:szCs w:val="24"/>
        </w:rPr>
      </w:pPr>
      <w:r w:rsidRPr="007368A9">
        <w:rPr>
          <w:rFonts w:cstheme="minorHAnsi"/>
          <w:b/>
          <w:sz w:val="24"/>
          <w:szCs w:val="24"/>
          <w:u w:val="single"/>
        </w:rPr>
        <w:t>Soru-</w:t>
      </w:r>
      <w:r w:rsidR="00C803FA" w:rsidRPr="007368A9">
        <w:rPr>
          <w:rFonts w:cstheme="minorHAnsi"/>
          <w:b/>
          <w:sz w:val="24"/>
          <w:szCs w:val="24"/>
          <w:u w:val="single"/>
        </w:rPr>
        <w:t>2</w:t>
      </w:r>
      <w:r w:rsidR="007368A9" w:rsidRPr="007368A9">
        <w:rPr>
          <w:rFonts w:cstheme="minorHAnsi"/>
          <w:b/>
          <w:sz w:val="24"/>
          <w:szCs w:val="24"/>
          <w:u w:val="single"/>
        </w:rPr>
        <w:t>6:</w:t>
      </w:r>
      <w:r w:rsidR="007368A9" w:rsidRPr="007368A9">
        <w:rPr>
          <w:rFonts w:cstheme="minorHAnsi"/>
          <w:b/>
          <w:sz w:val="24"/>
          <w:szCs w:val="24"/>
        </w:rPr>
        <w:t xml:space="preserve"> </w:t>
      </w:r>
      <w:r w:rsidR="00C803FA" w:rsidRPr="007368A9">
        <w:rPr>
          <w:sz w:val="24"/>
          <w:szCs w:val="24"/>
        </w:rPr>
        <w:t xml:space="preserve"> </w:t>
      </w:r>
      <w:r w:rsidR="004E0512" w:rsidRPr="007368A9">
        <w:rPr>
          <w:rFonts w:cstheme="minorHAnsi"/>
          <w:b/>
          <w:sz w:val="24"/>
          <w:szCs w:val="24"/>
        </w:rPr>
        <w:t>6098 sayılı Türk Borçlar Kanunu’na göre, kira bedelinden doğan alacaklar için kaç yıllık zamanaşımı süresi uygulanır?</w:t>
      </w:r>
    </w:p>
    <w:p w:rsidR="00D72C5C" w:rsidRPr="007368A9" w:rsidRDefault="00D72C5C" w:rsidP="00DB1919">
      <w:pPr>
        <w:jc w:val="both"/>
        <w:rPr>
          <w:rFonts w:cstheme="minorHAnsi"/>
          <w:sz w:val="24"/>
          <w:szCs w:val="24"/>
        </w:rPr>
      </w:pPr>
      <w:r w:rsidRPr="007368A9">
        <w:rPr>
          <w:rFonts w:cstheme="minorHAnsi"/>
          <w:sz w:val="24"/>
          <w:szCs w:val="24"/>
        </w:rPr>
        <w:t>A)</w:t>
      </w:r>
      <w:r w:rsidR="00C803FA" w:rsidRPr="007368A9">
        <w:rPr>
          <w:rFonts w:cstheme="minorHAnsi"/>
          <w:sz w:val="24"/>
          <w:szCs w:val="24"/>
        </w:rPr>
        <w:t xml:space="preserve"> </w:t>
      </w:r>
      <w:r w:rsidR="004236C5" w:rsidRPr="007368A9">
        <w:rPr>
          <w:rFonts w:cstheme="minorHAnsi"/>
          <w:sz w:val="24"/>
          <w:szCs w:val="24"/>
        </w:rPr>
        <w:t>5 yıl</w:t>
      </w:r>
    </w:p>
    <w:p w:rsidR="00D72C5C" w:rsidRPr="007368A9" w:rsidRDefault="00D72C5C" w:rsidP="00DB1919">
      <w:pPr>
        <w:jc w:val="both"/>
        <w:rPr>
          <w:rFonts w:cstheme="minorHAnsi"/>
          <w:sz w:val="24"/>
          <w:szCs w:val="24"/>
        </w:rPr>
      </w:pPr>
      <w:r w:rsidRPr="007368A9">
        <w:rPr>
          <w:rFonts w:cstheme="minorHAnsi"/>
          <w:sz w:val="24"/>
          <w:szCs w:val="24"/>
        </w:rPr>
        <w:t>B)</w:t>
      </w:r>
      <w:r w:rsidR="00C803FA" w:rsidRPr="007368A9">
        <w:rPr>
          <w:rFonts w:cstheme="minorHAnsi"/>
          <w:sz w:val="24"/>
          <w:szCs w:val="24"/>
        </w:rPr>
        <w:t xml:space="preserve"> </w:t>
      </w:r>
      <w:r w:rsidR="004236C5" w:rsidRPr="007368A9">
        <w:rPr>
          <w:rFonts w:cstheme="minorHAnsi"/>
          <w:sz w:val="24"/>
          <w:szCs w:val="24"/>
        </w:rPr>
        <w:t>4 yıl</w:t>
      </w:r>
    </w:p>
    <w:p w:rsidR="00D72C5C" w:rsidRPr="007368A9" w:rsidRDefault="00D72C5C" w:rsidP="00DB1919">
      <w:pPr>
        <w:jc w:val="both"/>
        <w:rPr>
          <w:rFonts w:cstheme="minorHAnsi"/>
          <w:sz w:val="24"/>
          <w:szCs w:val="24"/>
        </w:rPr>
      </w:pPr>
      <w:r w:rsidRPr="007368A9">
        <w:rPr>
          <w:rFonts w:cstheme="minorHAnsi"/>
          <w:sz w:val="24"/>
          <w:szCs w:val="24"/>
        </w:rPr>
        <w:t>C)</w:t>
      </w:r>
      <w:r w:rsidR="00C803FA" w:rsidRPr="007368A9">
        <w:rPr>
          <w:rFonts w:cstheme="minorHAnsi"/>
          <w:sz w:val="24"/>
          <w:szCs w:val="24"/>
        </w:rPr>
        <w:t xml:space="preserve"> </w:t>
      </w:r>
      <w:r w:rsidR="004236C5" w:rsidRPr="007368A9">
        <w:rPr>
          <w:rFonts w:cstheme="minorHAnsi"/>
          <w:sz w:val="24"/>
          <w:szCs w:val="24"/>
        </w:rPr>
        <w:t>3 yıl</w:t>
      </w:r>
    </w:p>
    <w:p w:rsidR="00D72C5C" w:rsidRPr="007368A9" w:rsidRDefault="00D72C5C" w:rsidP="00DB1919">
      <w:pPr>
        <w:jc w:val="both"/>
        <w:rPr>
          <w:rFonts w:cstheme="minorHAnsi"/>
          <w:sz w:val="24"/>
          <w:szCs w:val="24"/>
        </w:rPr>
      </w:pPr>
      <w:r w:rsidRPr="007368A9">
        <w:rPr>
          <w:rFonts w:cstheme="minorHAnsi"/>
          <w:sz w:val="24"/>
          <w:szCs w:val="24"/>
        </w:rPr>
        <w:t xml:space="preserve">D) </w:t>
      </w:r>
      <w:r w:rsidR="004236C5" w:rsidRPr="007368A9">
        <w:rPr>
          <w:rFonts w:cstheme="minorHAnsi"/>
          <w:sz w:val="24"/>
          <w:szCs w:val="24"/>
        </w:rPr>
        <w:t>2 yıl</w:t>
      </w:r>
    </w:p>
    <w:p w:rsidR="00D72C5C" w:rsidRPr="007368A9" w:rsidRDefault="00C803FA" w:rsidP="00DB1919">
      <w:pPr>
        <w:jc w:val="both"/>
        <w:rPr>
          <w:rFonts w:cstheme="minorHAnsi"/>
          <w:sz w:val="24"/>
          <w:szCs w:val="24"/>
        </w:rPr>
      </w:pPr>
      <w:r w:rsidRPr="007368A9">
        <w:rPr>
          <w:rFonts w:cstheme="minorHAnsi"/>
          <w:sz w:val="24"/>
          <w:szCs w:val="24"/>
        </w:rPr>
        <w:t xml:space="preserve">E) </w:t>
      </w:r>
      <w:r w:rsidR="004236C5" w:rsidRPr="007368A9">
        <w:rPr>
          <w:rFonts w:cstheme="minorHAnsi"/>
          <w:sz w:val="24"/>
          <w:szCs w:val="24"/>
        </w:rPr>
        <w:t>1 yıl</w:t>
      </w:r>
    </w:p>
    <w:p w:rsidR="00D72C5C" w:rsidRDefault="00D72C5C" w:rsidP="00DB1919">
      <w:pPr>
        <w:jc w:val="both"/>
        <w:rPr>
          <w:rFonts w:cstheme="minorHAnsi"/>
          <w:sz w:val="24"/>
          <w:szCs w:val="24"/>
        </w:rPr>
      </w:pPr>
    </w:p>
    <w:p w:rsidR="007368A9" w:rsidRDefault="007368A9" w:rsidP="00DB1919">
      <w:pPr>
        <w:jc w:val="both"/>
        <w:rPr>
          <w:rFonts w:cstheme="minorHAnsi"/>
          <w:sz w:val="24"/>
          <w:szCs w:val="24"/>
        </w:rPr>
      </w:pPr>
    </w:p>
    <w:p w:rsidR="007368A9" w:rsidRPr="007368A9" w:rsidRDefault="007368A9" w:rsidP="00DB1919">
      <w:pPr>
        <w:jc w:val="both"/>
        <w:rPr>
          <w:rFonts w:cstheme="minorHAnsi"/>
          <w:sz w:val="24"/>
          <w:szCs w:val="24"/>
        </w:rPr>
      </w:pPr>
    </w:p>
    <w:p w:rsidR="00D72C5C" w:rsidRPr="007368A9" w:rsidRDefault="00AA12C3" w:rsidP="00DB1919">
      <w:pPr>
        <w:jc w:val="both"/>
        <w:rPr>
          <w:rFonts w:cstheme="minorHAnsi"/>
          <w:b/>
          <w:sz w:val="24"/>
          <w:szCs w:val="24"/>
        </w:rPr>
      </w:pPr>
      <w:r w:rsidRPr="007368A9">
        <w:rPr>
          <w:rFonts w:cstheme="minorHAnsi"/>
          <w:b/>
          <w:sz w:val="24"/>
          <w:szCs w:val="24"/>
          <w:u w:val="single"/>
        </w:rPr>
        <w:lastRenderedPageBreak/>
        <w:t>Soru-</w:t>
      </w:r>
      <w:r w:rsidR="00C803FA" w:rsidRPr="007368A9">
        <w:rPr>
          <w:rFonts w:cstheme="minorHAnsi"/>
          <w:b/>
          <w:sz w:val="24"/>
          <w:szCs w:val="24"/>
          <w:u w:val="single"/>
        </w:rPr>
        <w:t>2</w:t>
      </w:r>
      <w:r w:rsidR="00D72C5C" w:rsidRPr="007368A9">
        <w:rPr>
          <w:rFonts w:cstheme="minorHAnsi"/>
          <w:b/>
          <w:sz w:val="24"/>
          <w:szCs w:val="24"/>
          <w:u w:val="single"/>
        </w:rPr>
        <w:t>7.</w:t>
      </w:r>
      <w:r w:rsidR="00C803FA" w:rsidRPr="007368A9">
        <w:rPr>
          <w:sz w:val="24"/>
          <w:szCs w:val="24"/>
        </w:rPr>
        <w:t xml:space="preserve"> </w:t>
      </w:r>
      <w:r w:rsidR="004E0512" w:rsidRPr="007368A9">
        <w:rPr>
          <w:b/>
          <w:sz w:val="24"/>
          <w:szCs w:val="24"/>
        </w:rPr>
        <w:t>6098 sayılı Türk Borçlar Kanunu’na göre, bir sözleşme yapılırken düzenleyenin, ileride çok sayıdaki benzer sözleşmede kullanmak amacıyla önceden, tek başına hazırlayarak karşı tarafa sunduğu sözleşme hükümlerine ne denir?</w:t>
      </w:r>
    </w:p>
    <w:p w:rsidR="00D72C5C" w:rsidRPr="007368A9" w:rsidRDefault="004236C5" w:rsidP="00DB1919">
      <w:pPr>
        <w:jc w:val="both"/>
        <w:rPr>
          <w:rFonts w:cstheme="minorHAnsi"/>
          <w:sz w:val="24"/>
          <w:szCs w:val="24"/>
        </w:rPr>
      </w:pPr>
      <w:r w:rsidRPr="007368A9">
        <w:rPr>
          <w:rFonts w:cstheme="minorHAnsi"/>
          <w:sz w:val="24"/>
          <w:szCs w:val="24"/>
        </w:rPr>
        <w:t>A) Genel Geçer sözleşmeler</w:t>
      </w:r>
    </w:p>
    <w:p w:rsidR="004236C5" w:rsidRPr="007368A9" w:rsidRDefault="004236C5" w:rsidP="00DB1919">
      <w:pPr>
        <w:jc w:val="both"/>
        <w:rPr>
          <w:rFonts w:cstheme="minorHAnsi"/>
          <w:sz w:val="24"/>
          <w:szCs w:val="24"/>
        </w:rPr>
      </w:pPr>
      <w:r w:rsidRPr="007368A9">
        <w:rPr>
          <w:rFonts w:cstheme="minorHAnsi"/>
          <w:sz w:val="24"/>
          <w:szCs w:val="24"/>
        </w:rPr>
        <w:t xml:space="preserve">B) </w:t>
      </w:r>
      <w:r w:rsidRPr="007368A9">
        <w:rPr>
          <w:sz w:val="24"/>
          <w:szCs w:val="24"/>
        </w:rPr>
        <w:t>Genel işlem koşulları</w:t>
      </w:r>
    </w:p>
    <w:p w:rsidR="004236C5" w:rsidRPr="007368A9" w:rsidRDefault="004236C5" w:rsidP="00DB1919">
      <w:pPr>
        <w:jc w:val="both"/>
        <w:rPr>
          <w:rFonts w:cstheme="minorHAnsi"/>
          <w:sz w:val="24"/>
          <w:szCs w:val="24"/>
        </w:rPr>
      </w:pPr>
      <w:r w:rsidRPr="007368A9">
        <w:rPr>
          <w:rFonts w:cstheme="minorHAnsi"/>
          <w:sz w:val="24"/>
          <w:szCs w:val="24"/>
        </w:rPr>
        <w:t>C) Yürürlülük koşulları</w:t>
      </w:r>
    </w:p>
    <w:p w:rsidR="004236C5" w:rsidRPr="007368A9" w:rsidRDefault="004236C5" w:rsidP="00DB1919">
      <w:pPr>
        <w:jc w:val="both"/>
        <w:rPr>
          <w:rFonts w:cstheme="minorHAnsi"/>
          <w:sz w:val="24"/>
          <w:szCs w:val="24"/>
        </w:rPr>
      </w:pPr>
      <w:r w:rsidRPr="007368A9">
        <w:rPr>
          <w:rFonts w:cstheme="minorHAnsi"/>
          <w:sz w:val="24"/>
          <w:szCs w:val="24"/>
        </w:rPr>
        <w:t>D) Adi geçerli sözleşmeler</w:t>
      </w:r>
    </w:p>
    <w:p w:rsidR="004236C5" w:rsidRPr="007368A9" w:rsidRDefault="004236C5" w:rsidP="00DB1919">
      <w:pPr>
        <w:jc w:val="both"/>
        <w:rPr>
          <w:rFonts w:cstheme="minorHAnsi"/>
          <w:sz w:val="24"/>
          <w:szCs w:val="24"/>
        </w:rPr>
      </w:pPr>
      <w:r w:rsidRPr="007368A9">
        <w:rPr>
          <w:rFonts w:cstheme="minorHAnsi"/>
          <w:sz w:val="24"/>
          <w:szCs w:val="24"/>
        </w:rPr>
        <w:t>E) Genel sözleşmeler</w:t>
      </w:r>
    </w:p>
    <w:p w:rsidR="00D84F02" w:rsidRPr="007368A9" w:rsidRDefault="00AA12C3" w:rsidP="00DB1919">
      <w:pPr>
        <w:jc w:val="both"/>
        <w:rPr>
          <w:sz w:val="24"/>
          <w:szCs w:val="24"/>
        </w:rPr>
      </w:pPr>
      <w:r w:rsidRPr="007368A9">
        <w:rPr>
          <w:rFonts w:cstheme="minorHAnsi"/>
          <w:b/>
          <w:sz w:val="24"/>
          <w:szCs w:val="24"/>
          <w:u w:val="single"/>
        </w:rPr>
        <w:t>Soru-</w:t>
      </w:r>
      <w:r w:rsidR="00C803FA" w:rsidRPr="007368A9">
        <w:rPr>
          <w:rFonts w:cstheme="minorHAnsi"/>
          <w:b/>
          <w:sz w:val="24"/>
          <w:szCs w:val="24"/>
          <w:u w:val="single"/>
        </w:rPr>
        <w:t>2</w:t>
      </w:r>
      <w:r w:rsidR="00D72C5C" w:rsidRPr="007368A9">
        <w:rPr>
          <w:rFonts w:cstheme="minorHAnsi"/>
          <w:b/>
          <w:sz w:val="24"/>
          <w:szCs w:val="24"/>
          <w:u w:val="single"/>
        </w:rPr>
        <w:t>8</w:t>
      </w:r>
      <w:r w:rsidR="00D72C5C" w:rsidRPr="007368A9">
        <w:rPr>
          <w:rFonts w:cstheme="minorHAnsi"/>
          <w:b/>
          <w:sz w:val="24"/>
          <w:szCs w:val="24"/>
        </w:rPr>
        <w:t>.</w:t>
      </w:r>
      <w:r w:rsidR="00C803FA" w:rsidRPr="007368A9">
        <w:rPr>
          <w:sz w:val="24"/>
          <w:szCs w:val="24"/>
        </w:rPr>
        <w:t xml:space="preserve"> </w:t>
      </w:r>
      <w:r w:rsidR="00C803FA" w:rsidRPr="007368A9">
        <w:rPr>
          <w:rFonts w:cstheme="minorHAnsi"/>
          <w:b/>
          <w:sz w:val="24"/>
          <w:szCs w:val="24"/>
        </w:rPr>
        <w:t xml:space="preserve">6098 sayılı Türk Borçlar Kanunu'na göre, </w:t>
      </w:r>
      <w:r w:rsidR="00D84F02" w:rsidRPr="007368A9">
        <w:rPr>
          <w:b/>
          <w:sz w:val="24"/>
          <w:szCs w:val="24"/>
        </w:rPr>
        <w:t xml:space="preserve"> </w:t>
      </w:r>
      <w:r w:rsidR="004E0512" w:rsidRPr="007368A9">
        <w:rPr>
          <w:b/>
          <w:sz w:val="24"/>
          <w:szCs w:val="24"/>
        </w:rPr>
        <w:t xml:space="preserve">Bir sözleşmede </w:t>
      </w:r>
      <w:r w:rsidR="00D84F02" w:rsidRPr="007368A9">
        <w:rPr>
          <w:b/>
          <w:sz w:val="24"/>
          <w:szCs w:val="24"/>
        </w:rPr>
        <w:t>zarar görenin zor durumda kalmasından veya düşüncesizliğinden ya da deneyimsizliğinden yararlanılarak edimler arasında açık bir orantısızlık yaratılması durumuna aşağıdaki ifadelerden hangisi uygun olur ?</w:t>
      </w:r>
    </w:p>
    <w:p w:rsidR="004236C5" w:rsidRPr="007368A9" w:rsidRDefault="004236C5" w:rsidP="00DB1919">
      <w:pPr>
        <w:jc w:val="both"/>
        <w:rPr>
          <w:rFonts w:cstheme="minorHAnsi"/>
          <w:sz w:val="24"/>
          <w:szCs w:val="24"/>
        </w:rPr>
      </w:pPr>
      <w:r w:rsidRPr="007368A9">
        <w:rPr>
          <w:rFonts w:cstheme="minorHAnsi"/>
          <w:sz w:val="24"/>
          <w:szCs w:val="24"/>
        </w:rPr>
        <w:t>A) Hile</w:t>
      </w:r>
    </w:p>
    <w:p w:rsidR="004236C5" w:rsidRPr="007368A9" w:rsidRDefault="004236C5" w:rsidP="00DB1919">
      <w:pPr>
        <w:jc w:val="both"/>
        <w:rPr>
          <w:rFonts w:cstheme="minorHAnsi"/>
          <w:sz w:val="24"/>
          <w:szCs w:val="24"/>
        </w:rPr>
      </w:pPr>
      <w:r w:rsidRPr="007368A9">
        <w:rPr>
          <w:rFonts w:cstheme="minorHAnsi"/>
          <w:sz w:val="24"/>
          <w:szCs w:val="24"/>
        </w:rPr>
        <w:t>B) Korkutma</w:t>
      </w:r>
    </w:p>
    <w:p w:rsidR="004236C5" w:rsidRPr="007368A9" w:rsidRDefault="004236C5" w:rsidP="00DB1919">
      <w:pPr>
        <w:jc w:val="both"/>
        <w:rPr>
          <w:rFonts w:cstheme="minorHAnsi"/>
          <w:sz w:val="24"/>
          <w:szCs w:val="24"/>
        </w:rPr>
      </w:pPr>
      <w:r w:rsidRPr="007368A9">
        <w:rPr>
          <w:rFonts w:cstheme="minorHAnsi"/>
          <w:sz w:val="24"/>
          <w:szCs w:val="24"/>
        </w:rPr>
        <w:t>C) Yanlma</w:t>
      </w:r>
    </w:p>
    <w:p w:rsidR="004236C5" w:rsidRPr="007368A9" w:rsidRDefault="004236C5" w:rsidP="00DB1919">
      <w:pPr>
        <w:jc w:val="both"/>
        <w:rPr>
          <w:rFonts w:cstheme="minorHAnsi"/>
          <w:sz w:val="24"/>
          <w:szCs w:val="24"/>
        </w:rPr>
      </w:pPr>
      <w:r w:rsidRPr="007368A9">
        <w:rPr>
          <w:rFonts w:cstheme="minorHAnsi"/>
          <w:sz w:val="24"/>
          <w:szCs w:val="24"/>
        </w:rPr>
        <w:t>D) Aşırı Yararlanma</w:t>
      </w:r>
    </w:p>
    <w:p w:rsidR="007C36FC" w:rsidRPr="007368A9" w:rsidRDefault="004236C5" w:rsidP="00DB1919">
      <w:pPr>
        <w:jc w:val="both"/>
        <w:rPr>
          <w:rFonts w:cstheme="minorHAnsi"/>
          <w:sz w:val="24"/>
          <w:szCs w:val="24"/>
        </w:rPr>
      </w:pPr>
      <w:r w:rsidRPr="007368A9">
        <w:rPr>
          <w:rFonts w:cstheme="minorHAnsi"/>
          <w:sz w:val="24"/>
          <w:szCs w:val="24"/>
        </w:rPr>
        <w:t>E) Saikte Yanılma</w:t>
      </w:r>
    </w:p>
    <w:p w:rsidR="007C36FC" w:rsidRPr="007368A9" w:rsidRDefault="007C36FC" w:rsidP="00DB1919">
      <w:pPr>
        <w:jc w:val="both"/>
        <w:rPr>
          <w:rFonts w:cstheme="minorHAnsi"/>
          <w:b/>
          <w:sz w:val="24"/>
          <w:szCs w:val="24"/>
        </w:rPr>
      </w:pPr>
      <w:r w:rsidRPr="007368A9">
        <w:rPr>
          <w:rFonts w:cstheme="minorHAnsi"/>
          <w:b/>
          <w:sz w:val="24"/>
          <w:szCs w:val="24"/>
          <w:u w:val="single"/>
        </w:rPr>
        <w:t>Soru-29</w:t>
      </w:r>
      <w:r w:rsidRPr="007368A9">
        <w:rPr>
          <w:rFonts w:cstheme="minorHAnsi"/>
          <w:b/>
          <w:sz w:val="24"/>
          <w:szCs w:val="24"/>
        </w:rPr>
        <w:t>. 6100 sayılı Hukuk Muhakemeleri Kanunu'na göre,Feri müdahale ile ilgili aşağıdakilerden hangisi yanlıştır?</w:t>
      </w:r>
    </w:p>
    <w:p w:rsidR="007C36FC" w:rsidRPr="007368A9" w:rsidRDefault="007C36FC" w:rsidP="00DB1919">
      <w:pPr>
        <w:jc w:val="both"/>
        <w:rPr>
          <w:rFonts w:cstheme="minorHAnsi"/>
          <w:sz w:val="24"/>
          <w:szCs w:val="24"/>
        </w:rPr>
      </w:pPr>
      <w:r w:rsidRPr="007368A9">
        <w:rPr>
          <w:rFonts w:cstheme="minorHAnsi"/>
          <w:sz w:val="24"/>
          <w:szCs w:val="24"/>
        </w:rPr>
        <w:t>A) Feri müdale, tahkikat sona erinceye kadar mümkündür.</w:t>
      </w:r>
    </w:p>
    <w:p w:rsidR="007C36FC" w:rsidRPr="007368A9" w:rsidRDefault="007C36FC" w:rsidP="00DB1919">
      <w:pPr>
        <w:jc w:val="both"/>
        <w:rPr>
          <w:rFonts w:cstheme="minorHAnsi"/>
          <w:sz w:val="24"/>
          <w:szCs w:val="24"/>
        </w:rPr>
      </w:pPr>
      <w:r w:rsidRPr="007368A9">
        <w:rPr>
          <w:rFonts w:cstheme="minorHAnsi"/>
          <w:sz w:val="24"/>
          <w:szCs w:val="24"/>
        </w:rPr>
        <w:t xml:space="preserve">B) </w:t>
      </w:r>
      <w:r w:rsidR="00C877BD" w:rsidRPr="007368A9">
        <w:rPr>
          <w:sz w:val="24"/>
          <w:szCs w:val="24"/>
        </w:rPr>
        <w:t>Müdahale talebinde bulunan üçüncü kişi, yanında katılmak istediği tarafı, müdahale sebebini ve bunun dayanaklarını belirten bir dilekçeyle mahkemeye başvurur.</w:t>
      </w:r>
    </w:p>
    <w:p w:rsidR="007C36FC" w:rsidRPr="007368A9" w:rsidRDefault="007C36FC" w:rsidP="00DB1919">
      <w:pPr>
        <w:jc w:val="both"/>
        <w:rPr>
          <w:rFonts w:cstheme="minorHAnsi"/>
          <w:sz w:val="24"/>
          <w:szCs w:val="24"/>
        </w:rPr>
      </w:pPr>
      <w:r w:rsidRPr="007368A9">
        <w:rPr>
          <w:rFonts w:cstheme="minorHAnsi"/>
          <w:sz w:val="24"/>
          <w:szCs w:val="24"/>
        </w:rPr>
        <w:t xml:space="preserve">C) </w:t>
      </w:r>
      <w:r w:rsidR="00C877BD" w:rsidRPr="007368A9">
        <w:rPr>
          <w:sz w:val="24"/>
          <w:szCs w:val="24"/>
        </w:rPr>
        <w:t>Müdahale talebinin kabulü hâlinde müdahil, davayı ancak bulunduğu noktadan itibaren takip edebilir</w:t>
      </w:r>
    </w:p>
    <w:p w:rsidR="00C877BD" w:rsidRPr="007368A9" w:rsidRDefault="007C36FC" w:rsidP="00DB1919">
      <w:pPr>
        <w:jc w:val="both"/>
        <w:rPr>
          <w:sz w:val="24"/>
          <w:szCs w:val="24"/>
        </w:rPr>
      </w:pPr>
      <w:r w:rsidRPr="007368A9">
        <w:rPr>
          <w:rFonts w:cstheme="minorHAnsi"/>
          <w:sz w:val="24"/>
          <w:szCs w:val="24"/>
        </w:rPr>
        <w:t xml:space="preserve">D) </w:t>
      </w:r>
      <w:r w:rsidR="00C877BD" w:rsidRPr="007368A9">
        <w:rPr>
          <w:sz w:val="24"/>
          <w:szCs w:val="24"/>
        </w:rPr>
        <w:t>Müdahil, yanında katıldığı tarafın yararına olan iddia veya savunma vasıtalarını ileri sürebilir; onun işlem ve açıklamalarına aykırı olmayan her türlü usul işlemlerini yapabilir.</w:t>
      </w:r>
    </w:p>
    <w:p w:rsidR="007C36FC" w:rsidRPr="007368A9" w:rsidRDefault="007C36FC" w:rsidP="00DB1919">
      <w:pPr>
        <w:jc w:val="both"/>
        <w:rPr>
          <w:rFonts w:cstheme="minorHAnsi"/>
          <w:sz w:val="24"/>
          <w:szCs w:val="24"/>
        </w:rPr>
      </w:pPr>
      <w:r w:rsidRPr="007368A9">
        <w:rPr>
          <w:rFonts w:cstheme="minorHAnsi"/>
          <w:sz w:val="24"/>
          <w:szCs w:val="24"/>
        </w:rPr>
        <w:t xml:space="preserve">E) </w:t>
      </w:r>
      <w:r w:rsidR="00C877BD" w:rsidRPr="007368A9">
        <w:rPr>
          <w:sz w:val="24"/>
          <w:szCs w:val="24"/>
        </w:rPr>
        <w:t>Feri Müdahilin de yer aldığı asıl davada hüküm, taraflar ve Fer’î müdahil hakkında verilir.</w:t>
      </w:r>
    </w:p>
    <w:p w:rsidR="007C36FC" w:rsidRDefault="007C36FC" w:rsidP="00DB1919">
      <w:pPr>
        <w:jc w:val="both"/>
        <w:rPr>
          <w:rFonts w:cstheme="minorHAnsi"/>
          <w:sz w:val="24"/>
          <w:szCs w:val="24"/>
        </w:rPr>
      </w:pPr>
    </w:p>
    <w:p w:rsidR="007368A9" w:rsidRDefault="007368A9" w:rsidP="00DB1919">
      <w:pPr>
        <w:jc w:val="both"/>
        <w:rPr>
          <w:rFonts w:cstheme="minorHAnsi"/>
          <w:sz w:val="24"/>
          <w:szCs w:val="24"/>
        </w:rPr>
      </w:pPr>
    </w:p>
    <w:p w:rsidR="007368A9" w:rsidRDefault="007368A9" w:rsidP="00DB1919">
      <w:pPr>
        <w:jc w:val="both"/>
        <w:rPr>
          <w:rFonts w:cstheme="minorHAnsi"/>
          <w:sz w:val="24"/>
          <w:szCs w:val="24"/>
        </w:rPr>
      </w:pPr>
    </w:p>
    <w:p w:rsidR="007368A9" w:rsidRDefault="007368A9" w:rsidP="00DB1919">
      <w:pPr>
        <w:jc w:val="both"/>
        <w:rPr>
          <w:rFonts w:cstheme="minorHAnsi"/>
          <w:sz w:val="24"/>
          <w:szCs w:val="24"/>
        </w:rPr>
      </w:pPr>
    </w:p>
    <w:p w:rsidR="007368A9" w:rsidRPr="007368A9" w:rsidRDefault="007368A9" w:rsidP="00DB1919">
      <w:pPr>
        <w:jc w:val="both"/>
        <w:rPr>
          <w:rFonts w:cstheme="minorHAnsi"/>
          <w:sz w:val="24"/>
          <w:szCs w:val="24"/>
        </w:rPr>
      </w:pPr>
    </w:p>
    <w:p w:rsidR="007C36FC" w:rsidRPr="007368A9" w:rsidRDefault="007C36FC" w:rsidP="00DB1919">
      <w:pPr>
        <w:jc w:val="both"/>
        <w:rPr>
          <w:rFonts w:cstheme="minorHAnsi"/>
          <w:b/>
          <w:sz w:val="24"/>
          <w:szCs w:val="24"/>
        </w:rPr>
      </w:pPr>
      <w:r w:rsidRPr="007368A9">
        <w:rPr>
          <w:rFonts w:cstheme="minorHAnsi"/>
          <w:b/>
          <w:sz w:val="24"/>
          <w:szCs w:val="24"/>
          <w:u w:val="single"/>
        </w:rPr>
        <w:lastRenderedPageBreak/>
        <w:t>Soru-30.</w:t>
      </w:r>
      <w:r w:rsidRPr="007368A9">
        <w:rPr>
          <w:rFonts w:cstheme="minorHAnsi"/>
          <w:b/>
          <w:sz w:val="24"/>
          <w:szCs w:val="24"/>
        </w:rPr>
        <w:t xml:space="preserve"> 6100 sayılı Hukuk Muhakemeleri Kanunu'na göre,</w:t>
      </w:r>
      <w:r w:rsidR="00C877BD" w:rsidRPr="007368A9">
        <w:rPr>
          <w:rFonts w:cstheme="minorHAnsi"/>
          <w:b/>
          <w:sz w:val="24"/>
          <w:szCs w:val="24"/>
        </w:rPr>
        <w:t xml:space="preserve"> </w:t>
      </w:r>
      <w:r w:rsidRPr="007368A9">
        <w:rPr>
          <w:rFonts w:cstheme="minorHAnsi"/>
          <w:b/>
          <w:sz w:val="24"/>
          <w:szCs w:val="24"/>
        </w:rPr>
        <w:t>İsticvap ile ilgili aşağıdakilerden hangisi yanlıştır?</w:t>
      </w:r>
    </w:p>
    <w:p w:rsidR="007C36FC" w:rsidRPr="007368A9" w:rsidRDefault="007C36FC" w:rsidP="00DB1919">
      <w:pPr>
        <w:jc w:val="both"/>
        <w:rPr>
          <w:rFonts w:cstheme="minorHAnsi"/>
          <w:sz w:val="24"/>
          <w:szCs w:val="24"/>
        </w:rPr>
      </w:pPr>
      <w:r w:rsidRPr="007368A9">
        <w:rPr>
          <w:rFonts w:cstheme="minorHAnsi"/>
          <w:sz w:val="24"/>
          <w:szCs w:val="24"/>
        </w:rPr>
        <w:t>A)</w:t>
      </w:r>
      <w:r w:rsidR="00C877BD" w:rsidRPr="007368A9">
        <w:rPr>
          <w:rFonts w:cstheme="minorHAnsi"/>
          <w:sz w:val="24"/>
          <w:szCs w:val="24"/>
        </w:rPr>
        <w:t xml:space="preserve"> </w:t>
      </w:r>
      <w:r w:rsidR="00C877BD" w:rsidRPr="007368A9">
        <w:rPr>
          <w:sz w:val="24"/>
          <w:szCs w:val="24"/>
        </w:rPr>
        <w:t>Mahkeme, kendiliğinden veya talep üzerine taraflardan her birinin isticvabına karar verebilir.</w:t>
      </w:r>
    </w:p>
    <w:p w:rsidR="007C36FC" w:rsidRPr="007368A9" w:rsidRDefault="007C36FC" w:rsidP="00DB1919">
      <w:pPr>
        <w:jc w:val="both"/>
        <w:rPr>
          <w:rFonts w:cstheme="minorHAnsi"/>
          <w:sz w:val="24"/>
          <w:szCs w:val="24"/>
        </w:rPr>
      </w:pPr>
      <w:r w:rsidRPr="007368A9">
        <w:rPr>
          <w:rFonts w:cstheme="minorHAnsi"/>
          <w:sz w:val="24"/>
          <w:szCs w:val="24"/>
        </w:rPr>
        <w:t xml:space="preserve">B) </w:t>
      </w:r>
      <w:r w:rsidR="00C877BD" w:rsidRPr="007368A9">
        <w:rPr>
          <w:sz w:val="24"/>
          <w:szCs w:val="24"/>
        </w:rPr>
        <w:t>İsticvap, davanın temelini oluşturan vakıalar ve onunla ilişkisi bulunan hususlar hakkında olur</w:t>
      </w:r>
      <w:r w:rsidRPr="007368A9">
        <w:rPr>
          <w:rFonts w:cstheme="minorHAnsi"/>
          <w:sz w:val="24"/>
          <w:szCs w:val="24"/>
        </w:rPr>
        <w:t>.</w:t>
      </w:r>
    </w:p>
    <w:p w:rsidR="007C36FC" w:rsidRPr="007368A9" w:rsidRDefault="007C36FC" w:rsidP="00DB1919">
      <w:pPr>
        <w:jc w:val="both"/>
        <w:rPr>
          <w:rFonts w:cstheme="minorHAnsi"/>
          <w:sz w:val="24"/>
          <w:szCs w:val="24"/>
        </w:rPr>
      </w:pPr>
      <w:r w:rsidRPr="007368A9">
        <w:rPr>
          <w:rFonts w:cstheme="minorHAnsi"/>
          <w:sz w:val="24"/>
          <w:szCs w:val="24"/>
        </w:rPr>
        <w:t xml:space="preserve">C) </w:t>
      </w:r>
      <w:r w:rsidR="00C877BD" w:rsidRPr="007368A9">
        <w:rPr>
          <w:sz w:val="24"/>
          <w:szCs w:val="24"/>
        </w:rPr>
        <w:t>Tüzel kişiler adına, temsil yetkisine sahip kimseler isticvap olunur</w:t>
      </w:r>
      <w:r w:rsidRPr="007368A9">
        <w:rPr>
          <w:rFonts w:cstheme="minorHAnsi"/>
          <w:sz w:val="24"/>
          <w:szCs w:val="24"/>
        </w:rPr>
        <w:t>.</w:t>
      </w:r>
    </w:p>
    <w:p w:rsidR="007C36FC" w:rsidRPr="007368A9" w:rsidRDefault="007C36FC" w:rsidP="00DB1919">
      <w:pPr>
        <w:jc w:val="both"/>
        <w:rPr>
          <w:rFonts w:cstheme="minorHAnsi"/>
          <w:sz w:val="24"/>
          <w:szCs w:val="24"/>
        </w:rPr>
      </w:pPr>
      <w:r w:rsidRPr="007368A9">
        <w:rPr>
          <w:rFonts w:cstheme="minorHAnsi"/>
          <w:sz w:val="24"/>
          <w:szCs w:val="24"/>
        </w:rPr>
        <w:t xml:space="preserve">D) </w:t>
      </w:r>
      <w:r w:rsidR="00C877BD" w:rsidRPr="007368A9">
        <w:rPr>
          <w:sz w:val="24"/>
          <w:szCs w:val="24"/>
        </w:rPr>
        <w:t>Ergin olmayan veya kısıtlı bir kimse adına yapılmış bir işleme ilişkin olarak, o kişinin kanuni mümessili isticvap olunur.</w:t>
      </w:r>
      <w:r w:rsidRPr="007368A9">
        <w:rPr>
          <w:rFonts w:cstheme="minorHAnsi"/>
          <w:sz w:val="24"/>
          <w:szCs w:val="24"/>
        </w:rPr>
        <w:t>.</w:t>
      </w:r>
    </w:p>
    <w:p w:rsidR="007C36FC" w:rsidRPr="007368A9" w:rsidRDefault="007C36FC" w:rsidP="00DB1919">
      <w:pPr>
        <w:jc w:val="both"/>
        <w:rPr>
          <w:rFonts w:cstheme="minorHAnsi"/>
          <w:sz w:val="24"/>
          <w:szCs w:val="24"/>
        </w:rPr>
      </w:pPr>
      <w:r w:rsidRPr="007368A9">
        <w:rPr>
          <w:rFonts w:cstheme="minorHAnsi"/>
          <w:sz w:val="24"/>
          <w:szCs w:val="24"/>
        </w:rPr>
        <w:t xml:space="preserve">E) </w:t>
      </w:r>
      <w:r w:rsidR="00A14B0B" w:rsidRPr="007368A9">
        <w:rPr>
          <w:sz w:val="24"/>
          <w:szCs w:val="24"/>
        </w:rPr>
        <w:t>Mahkeme, resen taraflardan birinin isticvabına karar verebilmesi mümkün değildir.</w:t>
      </w:r>
    </w:p>
    <w:p w:rsidR="007C36FC" w:rsidRPr="007368A9" w:rsidRDefault="007C36FC" w:rsidP="00DB1919">
      <w:pPr>
        <w:jc w:val="both"/>
        <w:rPr>
          <w:rFonts w:cstheme="minorHAnsi"/>
          <w:sz w:val="24"/>
          <w:szCs w:val="24"/>
        </w:rPr>
      </w:pPr>
    </w:p>
    <w:p w:rsidR="007C36FC" w:rsidRPr="007368A9" w:rsidRDefault="007368A9" w:rsidP="00DB1919">
      <w:pPr>
        <w:jc w:val="both"/>
        <w:rPr>
          <w:rFonts w:cstheme="minorHAnsi"/>
          <w:b/>
          <w:sz w:val="24"/>
          <w:szCs w:val="24"/>
        </w:rPr>
      </w:pPr>
      <w:r w:rsidRPr="007368A9">
        <w:rPr>
          <w:rFonts w:cstheme="minorHAnsi"/>
          <w:b/>
          <w:sz w:val="24"/>
          <w:szCs w:val="24"/>
          <w:u w:val="single"/>
        </w:rPr>
        <w:t>Soru-31:</w:t>
      </w:r>
      <w:r w:rsidR="007C36FC" w:rsidRPr="007368A9">
        <w:rPr>
          <w:rFonts w:cstheme="minorHAnsi"/>
          <w:b/>
          <w:sz w:val="24"/>
          <w:szCs w:val="24"/>
        </w:rPr>
        <w:t xml:space="preserve"> 6100 sayılı Hukuk Muhakemeleri Kanunu'na göre,Yargılamaya hakim olan ilkelerle ilgili aşağıdakilerden hangisi yanlıştır?</w:t>
      </w:r>
    </w:p>
    <w:p w:rsidR="007C36FC" w:rsidRPr="007368A9" w:rsidRDefault="007C36FC" w:rsidP="00DB1919">
      <w:pPr>
        <w:jc w:val="both"/>
        <w:rPr>
          <w:rFonts w:cstheme="minorHAnsi"/>
          <w:sz w:val="24"/>
          <w:szCs w:val="24"/>
        </w:rPr>
      </w:pPr>
      <w:r w:rsidRPr="007368A9">
        <w:rPr>
          <w:rFonts w:cstheme="minorHAnsi"/>
          <w:sz w:val="24"/>
          <w:szCs w:val="24"/>
        </w:rPr>
        <w:t xml:space="preserve">A) </w:t>
      </w:r>
      <w:r w:rsidR="00A14B0B" w:rsidRPr="007368A9">
        <w:rPr>
          <w:rFonts w:cstheme="minorHAnsi"/>
          <w:sz w:val="24"/>
          <w:szCs w:val="24"/>
        </w:rPr>
        <w:t>Tasarruf ilkesi</w:t>
      </w:r>
    </w:p>
    <w:p w:rsidR="007C36FC" w:rsidRPr="007368A9" w:rsidRDefault="007C36FC" w:rsidP="00DB1919">
      <w:pPr>
        <w:jc w:val="both"/>
        <w:rPr>
          <w:rFonts w:cstheme="minorHAnsi"/>
          <w:sz w:val="24"/>
          <w:szCs w:val="24"/>
        </w:rPr>
      </w:pPr>
      <w:r w:rsidRPr="007368A9">
        <w:rPr>
          <w:rFonts w:cstheme="minorHAnsi"/>
          <w:sz w:val="24"/>
          <w:szCs w:val="24"/>
        </w:rPr>
        <w:t xml:space="preserve">B) </w:t>
      </w:r>
      <w:r w:rsidR="00A14B0B" w:rsidRPr="007368A9">
        <w:rPr>
          <w:sz w:val="24"/>
          <w:szCs w:val="24"/>
        </w:rPr>
        <w:t>Taraflarca getirilme ilkesi</w:t>
      </w:r>
    </w:p>
    <w:p w:rsidR="00A14B0B" w:rsidRPr="007368A9" w:rsidRDefault="007C36FC" w:rsidP="00DB1919">
      <w:pPr>
        <w:jc w:val="both"/>
        <w:rPr>
          <w:rFonts w:cstheme="minorHAnsi"/>
          <w:sz w:val="24"/>
          <w:szCs w:val="24"/>
        </w:rPr>
      </w:pPr>
      <w:r w:rsidRPr="007368A9">
        <w:rPr>
          <w:rFonts w:cstheme="minorHAnsi"/>
          <w:sz w:val="24"/>
          <w:szCs w:val="24"/>
        </w:rPr>
        <w:t xml:space="preserve">C) </w:t>
      </w:r>
      <w:r w:rsidR="00A14B0B" w:rsidRPr="007368A9">
        <w:rPr>
          <w:rFonts w:cstheme="minorHAnsi"/>
          <w:sz w:val="24"/>
          <w:szCs w:val="24"/>
        </w:rPr>
        <w:t>Makul sürede yargılanma ilkesi</w:t>
      </w:r>
    </w:p>
    <w:p w:rsidR="007C36FC" w:rsidRPr="007368A9" w:rsidRDefault="007C36FC" w:rsidP="00DB1919">
      <w:pPr>
        <w:jc w:val="both"/>
        <w:rPr>
          <w:rFonts w:cstheme="minorHAnsi"/>
          <w:sz w:val="24"/>
          <w:szCs w:val="24"/>
        </w:rPr>
      </w:pPr>
      <w:r w:rsidRPr="007368A9">
        <w:rPr>
          <w:rFonts w:cstheme="minorHAnsi"/>
          <w:sz w:val="24"/>
          <w:szCs w:val="24"/>
        </w:rPr>
        <w:t xml:space="preserve">D) </w:t>
      </w:r>
      <w:r w:rsidR="00A14B0B" w:rsidRPr="007368A9">
        <w:rPr>
          <w:sz w:val="24"/>
          <w:szCs w:val="24"/>
        </w:rPr>
        <w:t>Taleple bağlılık ilkesi</w:t>
      </w:r>
    </w:p>
    <w:p w:rsidR="007C36FC" w:rsidRDefault="007C36FC" w:rsidP="00DB1919">
      <w:pPr>
        <w:jc w:val="both"/>
        <w:rPr>
          <w:sz w:val="24"/>
          <w:szCs w:val="24"/>
        </w:rPr>
      </w:pPr>
      <w:r w:rsidRPr="007368A9">
        <w:rPr>
          <w:rFonts w:cstheme="minorHAnsi"/>
          <w:sz w:val="24"/>
          <w:szCs w:val="24"/>
        </w:rPr>
        <w:t xml:space="preserve">E) </w:t>
      </w:r>
      <w:r w:rsidR="00A14B0B" w:rsidRPr="007368A9">
        <w:rPr>
          <w:sz w:val="24"/>
          <w:szCs w:val="24"/>
        </w:rPr>
        <w:t>Hukuki dinlenilme hakkı</w:t>
      </w:r>
    </w:p>
    <w:p w:rsidR="007368A9" w:rsidRPr="007368A9" w:rsidRDefault="007368A9" w:rsidP="00DB1919">
      <w:pPr>
        <w:jc w:val="both"/>
        <w:rPr>
          <w:rFonts w:cstheme="minorHAnsi"/>
          <w:sz w:val="24"/>
          <w:szCs w:val="24"/>
        </w:rPr>
      </w:pPr>
    </w:p>
    <w:p w:rsidR="007C36FC" w:rsidRPr="007368A9" w:rsidRDefault="007368A9" w:rsidP="00DB1919">
      <w:pPr>
        <w:jc w:val="both"/>
        <w:rPr>
          <w:rFonts w:cstheme="minorHAnsi"/>
          <w:b/>
          <w:sz w:val="24"/>
          <w:szCs w:val="24"/>
        </w:rPr>
      </w:pPr>
      <w:r w:rsidRPr="007368A9">
        <w:rPr>
          <w:rFonts w:cstheme="minorHAnsi"/>
          <w:b/>
          <w:sz w:val="24"/>
          <w:szCs w:val="24"/>
          <w:u w:val="single"/>
        </w:rPr>
        <w:t>Soru-32</w:t>
      </w:r>
      <w:r w:rsidRPr="007368A9">
        <w:rPr>
          <w:rFonts w:cstheme="minorHAnsi"/>
          <w:b/>
          <w:sz w:val="24"/>
          <w:szCs w:val="24"/>
        </w:rPr>
        <w:t>:</w:t>
      </w:r>
      <w:r w:rsidR="007C36FC" w:rsidRPr="007368A9">
        <w:rPr>
          <w:rFonts w:cstheme="minorHAnsi"/>
          <w:b/>
          <w:sz w:val="24"/>
          <w:szCs w:val="24"/>
        </w:rPr>
        <w:t xml:space="preserve"> 6100 sayılı Hukuk Muhakemeleri Kanunu'na göre,Tanık ile ilgili aşağıdakilerden hangisi </w:t>
      </w:r>
      <w:r w:rsidR="00A14B0B" w:rsidRPr="007368A9">
        <w:rPr>
          <w:rFonts w:cstheme="minorHAnsi"/>
          <w:b/>
          <w:sz w:val="24"/>
          <w:szCs w:val="24"/>
        </w:rPr>
        <w:t>yanlıştır</w:t>
      </w:r>
      <w:r w:rsidR="007C36FC" w:rsidRPr="007368A9">
        <w:rPr>
          <w:rFonts w:cstheme="minorHAnsi"/>
          <w:b/>
          <w:sz w:val="24"/>
          <w:szCs w:val="24"/>
        </w:rPr>
        <w:t>?</w:t>
      </w:r>
    </w:p>
    <w:p w:rsidR="007C36FC" w:rsidRPr="007368A9" w:rsidRDefault="007C36FC" w:rsidP="00DB1919">
      <w:pPr>
        <w:jc w:val="both"/>
        <w:rPr>
          <w:rFonts w:cstheme="minorHAnsi"/>
          <w:sz w:val="24"/>
          <w:szCs w:val="24"/>
        </w:rPr>
      </w:pPr>
      <w:r w:rsidRPr="007368A9">
        <w:rPr>
          <w:rFonts w:cstheme="minorHAnsi"/>
          <w:sz w:val="24"/>
          <w:szCs w:val="24"/>
        </w:rPr>
        <w:t xml:space="preserve">A) </w:t>
      </w:r>
      <w:r w:rsidR="00A14B0B" w:rsidRPr="007368A9">
        <w:rPr>
          <w:sz w:val="24"/>
          <w:szCs w:val="24"/>
        </w:rPr>
        <w:t>Tanık gösteren taraf, tanık dinletmek istediği vakıayı ve dinlenilmesi istenen tanıkların adı ve soyadı ile tebliğe elverişli adreslerini içeren listeyi mahkemeye sunar.</w:t>
      </w:r>
    </w:p>
    <w:p w:rsidR="007C36FC" w:rsidRPr="007368A9" w:rsidRDefault="007C36FC" w:rsidP="00DB1919">
      <w:pPr>
        <w:jc w:val="both"/>
        <w:rPr>
          <w:rFonts w:cstheme="minorHAnsi"/>
          <w:sz w:val="24"/>
          <w:szCs w:val="24"/>
        </w:rPr>
      </w:pPr>
      <w:r w:rsidRPr="007368A9">
        <w:rPr>
          <w:rFonts w:cstheme="minorHAnsi"/>
          <w:sz w:val="24"/>
          <w:szCs w:val="24"/>
        </w:rPr>
        <w:t xml:space="preserve">B) </w:t>
      </w:r>
      <w:r w:rsidR="00A14B0B" w:rsidRPr="007368A9">
        <w:rPr>
          <w:sz w:val="24"/>
          <w:szCs w:val="24"/>
        </w:rPr>
        <w:t>Tanık listesinde adres gösterilmemiş veya gösterilen adreste tanık bulunamamışsa, tarafa adres göstermesi için, işin niteliğine uygun kesin süre verilir</w:t>
      </w:r>
    </w:p>
    <w:p w:rsidR="00A14B0B" w:rsidRPr="007368A9" w:rsidRDefault="007C36FC" w:rsidP="00DB1919">
      <w:pPr>
        <w:jc w:val="both"/>
        <w:rPr>
          <w:sz w:val="24"/>
          <w:szCs w:val="24"/>
        </w:rPr>
      </w:pPr>
      <w:r w:rsidRPr="007368A9">
        <w:rPr>
          <w:rFonts w:cstheme="minorHAnsi"/>
          <w:sz w:val="24"/>
          <w:szCs w:val="24"/>
        </w:rPr>
        <w:t xml:space="preserve">C) </w:t>
      </w:r>
      <w:r w:rsidR="00A14B0B" w:rsidRPr="007368A9">
        <w:rPr>
          <w:sz w:val="24"/>
          <w:szCs w:val="24"/>
        </w:rPr>
        <w:t>Mahkeme, gösterilen tanıklardan bir kısmının tanıklığı ile ispat edilmek istenen husus hakkında yeter derecede bilgi edindiği takdirde, geri kalanların dinlenilmemesine karar verebilir.</w:t>
      </w:r>
    </w:p>
    <w:p w:rsidR="007C36FC" w:rsidRPr="007368A9" w:rsidRDefault="007C36FC" w:rsidP="00DB1919">
      <w:pPr>
        <w:jc w:val="both"/>
        <w:rPr>
          <w:rFonts w:cstheme="minorHAnsi"/>
          <w:sz w:val="24"/>
          <w:szCs w:val="24"/>
        </w:rPr>
      </w:pPr>
      <w:r w:rsidRPr="007368A9">
        <w:rPr>
          <w:rFonts w:cstheme="minorHAnsi"/>
          <w:sz w:val="24"/>
          <w:szCs w:val="24"/>
        </w:rPr>
        <w:t xml:space="preserve">D) </w:t>
      </w:r>
      <w:r w:rsidR="00A14B0B" w:rsidRPr="007368A9">
        <w:rPr>
          <w:sz w:val="24"/>
          <w:szCs w:val="24"/>
        </w:rPr>
        <w:t>Kamu görevlileri, görevlerinden ayrılmış olsalar bile, görevleri gereğince sır olarak saklamak zorunda oldukları hususlar hakkında, sırrın ait olduğu resmî makamın yazılı izni olmadıkça tanık olarak dinlenemezler.</w:t>
      </w:r>
    </w:p>
    <w:p w:rsidR="007C36FC" w:rsidRDefault="007C36FC" w:rsidP="00DB1919">
      <w:pPr>
        <w:jc w:val="both"/>
        <w:rPr>
          <w:sz w:val="24"/>
          <w:szCs w:val="24"/>
        </w:rPr>
      </w:pPr>
      <w:r w:rsidRPr="007368A9">
        <w:rPr>
          <w:rFonts w:cstheme="minorHAnsi"/>
          <w:sz w:val="24"/>
          <w:szCs w:val="24"/>
        </w:rPr>
        <w:t xml:space="preserve">E) </w:t>
      </w:r>
      <w:r w:rsidR="00A14B0B" w:rsidRPr="007368A9">
        <w:rPr>
          <w:rFonts w:cstheme="minorHAnsi"/>
          <w:sz w:val="24"/>
          <w:szCs w:val="24"/>
        </w:rPr>
        <w:t xml:space="preserve">Tanığa, </w:t>
      </w:r>
      <w:r w:rsidR="00A14B0B" w:rsidRPr="007368A9">
        <w:rPr>
          <w:sz w:val="24"/>
          <w:szCs w:val="24"/>
        </w:rPr>
        <w:t>Davetiyenin duruşma gününden en az iki hafta önce tebliğ edilmiş olması gerekir.</w:t>
      </w:r>
    </w:p>
    <w:p w:rsidR="007368A9" w:rsidRDefault="007368A9" w:rsidP="00DB1919">
      <w:pPr>
        <w:jc w:val="both"/>
        <w:rPr>
          <w:sz w:val="24"/>
          <w:szCs w:val="24"/>
        </w:rPr>
      </w:pPr>
    </w:p>
    <w:p w:rsidR="007368A9" w:rsidRPr="007368A9" w:rsidRDefault="007368A9" w:rsidP="00DB1919">
      <w:pPr>
        <w:jc w:val="both"/>
        <w:rPr>
          <w:rFonts w:cstheme="minorHAnsi"/>
          <w:sz w:val="24"/>
          <w:szCs w:val="24"/>
        </w:rPr>
      </w:pPr>
    </w:p>
    <w:p w:rsidR="007C36FC" w:rsidRPr="007368A9" w:rsidRDefault="007C36FC" w:rsidP="00DB1919">
      <w:pPr>
        <w:jc w:val="both"/>
        <w:rPr>
          <w:rFonts w:cstheme="minorHAnsi"/>
          <w:b/>
          <w:sz w:val="24"/>
          <w:szCs w:val="24"/>
        </w:rPr>
      </w:pPr>
      <w:r w:rsidRPr="007368A9">
        <w:rPr>
          <w:rFonts w:cstheme="minorHAnsi"/>
          <w:b/>
          <w:sz w:val="24"/>
          <w:szCs w:val="24"/>
          <w:u w:val="single"/>
        </w:rPr>
        <w:t>Soru-3</w:t>
      </w:r>
      <w:r w:rsidR="0050699A" w:rsidRPr="007368A9">
        <w:rPr>
          <w:rFonts w:cstheme="minorHAnsi"/>
          <w:b/>
          <w:sz w:val="24"/>
          <w:szCs w:val="24"/>
          <w:u w:val="single"/>
        </w:rPr>
        <w:t>3</w:t>
      </w:r>
      <w:r w:rsidRPr="007368A9">
        <w:rPr>
          <w:rFonts w:cstheme="minorHAnsi"/>
          <w:b/>
          <w:sz w:val="24"/>
          <w:szCs w:val="24"/>
          <w:u w:val="single"/>
        </w:rPr>
        <w:t>.</w:t>
      </w:r>
      <w:r w:rsidRPr="007368A9">
        <w:rPr>
          <w:rFonts w:cstheme="minorHAnsi"/>
          <w:b/>
          <w:sz w:val="24"/>
          <w:szCs w:val="24"/>
        </w:rPr>
        <w:t xml:space="preserve"> 6100 sayılı Hukuk Muhakemeleri Kanunu'na göre,Aşağıdaki dava ve işlerin hangisinde sulh hukuk mahkemesi görevli değildir? </w:t>
      </w:r>
    </w:p>
    <w:p w:rsidR="007C36FC" w:rsidRPr="007368A9" w:rsidRDefault="007C36FC" w:rsidP="00DB1919">
      <w:pPr>
        <w:jc w:val="both"/>
        <w:rPr>
          <w:rFonts w:cstheme="minorHAnsi"/>
          <w:sz w:val="24"/>
          <w:szCs w:val="24"/>
        </w:rPr>
      </w:pPr>
      <w:r w:rsidRPr="007368A9">
        <w:rPr>
          <w:rFonts w:cstheme="minorHAnsi"/>
          <w:sz w:val="24"/>
          <w:szCs w:val="24"/>
        </w:rPr>
        <w:t>A) Kat Mülkiyeti Kanunundan doğan bütün davalar</w:t>
      </w:r>
    </w:p>
    <w:p w:rsidR="007C36FC" w:rsidRPr="007368A9" w:rsidRDefault="007C36FC" w:rsidP="00DB1919">
      <w:pPr>
        <w:jc w:val="both"/>
        <w:rPr>
          <w:rFonts w:cstheme="minorHAnsi"/>
          <w:sz w:val="24"/>
          <w:szCs w:val="24"/>
        </w:rPr>
      </w:pPr>
      <w:r w:rsidRPr="007368A9">
        <w:rPr>
          <w:rFonts w:cstheme="minorHAnsi"/>
          <w:sz w:val="24"/>
          <w:szCs w:val="24"/>
        </w:rPr>
        <w:t xml:space="preserve">B) Taşınırlarda zilyetliğin korunması </w:t>
      </w:r>
    </w:p>
    <w:p w:rsidR="007C36FC" w:rsidRPr="007368A9" w:rsidRDefault="007C36FC" w:rsidP="00DB1919">
      <w:pPr>
        <w:jc w:val="both"/>
        <w:rPr>
          <w:rFonts w:cstheme="minorHAnsi"/>
          <w:sz w:val="24"/>
          <w:szCs w:val="24"/>
        </w:rPr>
      </w:pPr>
      <w:r w:rsidRPr="007368A9">
        <w:rPr>
          <w:rFonts w:cstheme="minorHAnsi"/>
          <w:sz w:val="24"/>
          <w:szCs w:val="24"/>
        </w:rPr>
        <w:t>C) Ortaklığın giderilmesi</w:t>
      </w:r>
    </w:p>
    <w:p w:rsidR="007C36FC" w:rsidRPr="007368A9" w:rsidRDefault="007C36FC" w:rsidP="00DB1919">
      <w:pPr>
        <w:jc w:val="both"/>
        <w:rPr>
          <w:rFonts w:cstheme="minorHAnsi"/>
          <w:sz w:val="24"/>
          <w:szCs w:val="24"/>
        </w:rPr>
      </w:pPr>
      <w:r w:rsidRPr="007368A9">
        <w:rPr>
          <w:rFonts w:cstheme="minorHAnsi"/>
          <w:sz w:val="24"/>
          <w:szCs w:val="24"/>
        </w:rPr>
        <w:t xml:space="preserve">D) </w:t>
      </w:r>
      <w:r w:rsidR="00F726A4" w:rsidRPr="007368A9">
        <w:rPr>
          <w:rFonts w:cstheme="minorHAnsi"/>
          <w:sz w:val="24"/>
          <w:szCs w:val="24"/>
        </w:rPr>
        <w:t>Kira Tespit Davası</w:t>
      </w:r>
    </w:p>
    <w:p w:rsidR="00626696" w:rsidRDefault="007C36FC" w:rsidP="00DB1919">
      <w:pPr>
        <w:jc w:val="both"/>
        <w:rPr>
          <w:rFonts w:cstheme="minorHAnsi"/>
          <w:sz w:val="24"/>
          <w:szCs w:val="24"/>
        </w:rPr>
      </w:pPr>
      <w:r w:rsidRPr="007368A9">
        <w:rPr>
          <w:rFonts w:cstheme="minorHAnsi"/>
          <w:sz w:val="24"/>
          <w:szCs w:val="24"/>
        </w:rPr>
        <w:t>E) Mirasın hükmen reddi</w:t>
      </w:r>
    </w:p>
    <w:p w:rsidR="007368A9" w:rsidRPr="007368A9" w:rsidRDefault="007368A9" w:rsidP="00DB1919">
      <w:pPr>
        <w:jc w:val="both"/>
        <w:rPr>
          <w:rFonts w:cstheme="minorHAnsi"/>
          <w:sz w:val="24"/>
          <w:szCs w:val="24"/>
        </w:rPr>
      </w:pPr>
    </w:p>
    <w:p w:rsidR="0050699A" w:rsidRPr="007368A9" w:rsidRDefault="0050699A" w:rsidP="00DB1919">
      <w:pPr>
        <w:jc w:val="both"/>
        <w:rPr>
          <w:rFonts w:cstheme="minorHAnsi"/>
          <w:b/>
          <w:sz w:val="24"/>
          <w:szCs w:val="24"/>
        </w:rPr>
      </w:pPr>
      <w:r w:rsidRPr="007368A9">
        <w:rPr>
          <w:rFonts w:cstheme="minorHAnsi"/>
          <w:b/>
          <w:sz w:val="24"/>
          <w:szCs w:val="24"/>
          <w:u w:val="single"/>
        </w:rPr>
        <w:t>Soru-34:</w:t>
      </w:r>
      <w:r w:rsidRPr="007368A9">
        <w:rPr>
          <w:rFonts w:cstheme="minorHAnsi"/>
          <w:b/>
          <w:sz w:val="24"/>
          <w:szCs w:val="24"/>
        </w:rPr>
        <w:t xml:space="preserve"> </w:t>
      </w:r>
      <w:r w:rsidR="000E4018" w:rsidRPr="007368A9">
        <w:rPr>
          <w:rFonts w:cstheme="minorHAnsi"/>
          <w:b/>
          <w:sz w:val="24"/>
          <w:szCs w:val="24"/>
        </w:rPr>
        <w:t>7201 Sayılı Tebligat Kanunu’na göre, Hangi durumda tebliğ tarihinin, muhatabın beyan ettiği tarih, tebliğ tarihi addolunur?</w:t>
      </w:r>
    </w:p>
    <w:p w:rsidR="000E4018" w:rsidRPr="007368A9" w:rsidRDefault="000E4018" w:rsidP="00DB1919">
      <w:pPr>
        <w:jc w:val="both"/>
        <w:rPr>
          <w:rFonts w:cstheme="minorHAnsi"/>
          <w:sz w:val="24"/>
          <w:szCs w:val="24"/>
        </w:rPr>
      </w:pPr>
      <w:r w:rsidRPr="007368A9">
        <w:rPr>
          <w:rFonts w:cstheme="minorHAnsi"/>
          <w:sz w:val="24"/>
          <w:szCs w:val="24"/>
        </w:rPr>
        <w:t>A) Tebligatın memur vasıtasıyla yapılması</w:t>
      </w:r>
    </w:p>
    <w:p w:rsidR="000E4018" w:rsidRPr="007368A9" w:rsidRDefault="000E4018" w:rsidP="00DB1919">
      <w:pPr>
        <w:jc w:val="both"/>
        <w:rPr>
          <w:rFonts w:cstheme="minorHAnsi"/>
          <w:sz w:val="24"/>
          <w:szCs w:val="24"/>
        </w:rPr>
      </w:pPr>
      <w:r w:rsidRPr="007368A9">
        <w:rPr>
          <w:rFonts w:cstheme="minorHAnsi"/>
          <w:sz w:val="24"/>
          <w:szCs w:val="24"/>
        </w:rPr>
        <w:t>B) Tebligatın ilan yoluyla yapılması</w:t>
      </w:r>
    </w:p>
    <w:p w:rsidR="000E4018" w:rsidRPr="007368A9" w:rsidRDefault="000E4018" w:rsidP="00DB1919">
      <w:pPr>
        <w:jc w:val="both"/>
        <w:rPr>
          <w:rFonts w:cstheme="minorHAnsi"/>
          <w:sz w:val="24"/>
          <w:szCs w:val="24"/>
        </w:rPr>
      </w:pPr>
      <w:r w:rsidRPr="007368A9">
        <w:rPr>
          <w:rFonts w:cstheme="minorHAnsi"/>
          <w:sz w:val="24"/>
          <w:szCs w:val="24"/>
        </w:rPr>
        <w:t>C) Tebligatın elektronik ortamda yapılması</w:t>
      </w:r>
    </w:p>
    <w:p w:rsidR="000E4018" w:rsidRPr="007368A9" w:rsidRDefault="000E4018" w:rsidP="00DB1919">
      <w:pPr>
        <w:jc w:val="both"/>
        <w:rPr>
          <w:rFonts w:cstheme="minorHAnsi"/>
          <w:sz w:val="24"/>
          <w:szCs w:val="24"/>
        </w:rPr>
      </w:pPr>
      <w:r w:rsidRPr="007368A9">
        <w:rPr>
          <w:rFonts w:cstheme="minorHAnsi"/>
          <w:sz w:val="24"/>
          <w:szCs w:val="24"/>
        </w:rPr>
        <w:t>D) Tebliğ zarfının geri dönmesi</w:t>
      </w:r>
    </w:p>
    <w:p w:rsidR="000E4018" w:rsidRDefault="000E4018" w:rsidP="00DB1919">
      <w:pPr>
        <w:jc w:val="both"/>
        <w:rPr>
          <w:rFonts w:cstheme="minorHAnsi"/>
          <w:sz w:val="24"/>
          <w:szCs w:val="24"/>
        </w:rPr>
      </w:pPr>
      <w:r w:rsidRPr="007368A9">
        <w:rPr>
          <w:rFonts w:cstheme="minorHAnsi"/>
          <w:sz w:val="24"/>
          <w:szCs w:val="24"/>
        </w:rPr>
        <w:t>E) Tebliğ usulüne aykırı yapılmış olması halinde</w:t>
      </w:r>
    </w:p>
    <w:p w:rsidR="007368A9" w:rsidRPr="007368A9" w:rsidRDefault="007368A9" w:rsidP="00DB1919">
      <w:pPr>
        <w:jc w:val="both"/>
        <w:rPr>
          <w:rFonts w:cstheme="minorHAnsi"/>
          <w:sz w:val="24"/>
          <w:szCs w:val="24"/>
        </w:rPr>
      </w:pPr>
    </w:p>
    <w:p w:rsidR="00B73EFE" w:rsidRPr="007368A9" w:rsidRDefault="000E4018" w:rsidP="00DB1919">
      <w:pPr>
        <w:jc w:val="both"/>
        <w:rPr>
          <w:rFonts w:cstheme="minorHAnsi"/>
          <w:b/>
          <w:sz w:val="24"/>
          <w:szCs w:val="24"/>
        </w:rPr>
      </w:pPr>
      <w:r w:rsidRPr="007368A9">
        <w:rPr>
          <w:rFonts w:cstheme="minorHAnsi"/>
          <w:b/>
          <w:sz w:val="24"/>
          <w:szCs w:val="24"/>
          <w:u w:val="single"/>
        </w:rPr>
        <w:t>Soru-3</w:t>
      </w:r>
      <w:r w:rsidR="009F73DF" w:rsidRPr="007368A9">
        <w:rPr>
          <w:rFonts w:cstheme="minorHAnsi"/>
          <w:b/>
          <w:sz w:val="24"/>
          <w:szCs w:val="24"/>
          <w:u w:val="single"/>
        </w:rPr>
        <w:t>5</w:t>
      </w:r>
      <w:r w:rsidRPr="007368A9">
        <w:rPr>
          <w:rFonts w:cstheme="minorHAnsi"/>
          <w:b/>
          <w:sz w:val="24"/>
          <w:szCs w:val="24"/>
        </w:rPr>
        <w:t xml:space="preserve">: </w:t>
      </w:r>
      <w:r w:rsidRPr="007368A9">
        <w:rPr>
          <w:rFonts w:cstheme="minorHAnsi"/>
          <w:sz w:val="24"/>
          <w:szCs w:val="24"/>
        </w:rPr>
        <w:t xml:space="preserve">Tebligat Kanunu’nun Uygulanmasına dair Yönetmeliğe göre, </w:t>
      </w:r>
      <w:r w:rsidR="00B73EFE" w:rsidRPr="007368A9">
        <w:rPr>
          <w:rFonts w:cstheme="minorHAnsi"/>
          <w:sz w:val="24"/>
          <w:szCs w:val="24"/>
        </w:rPr>
        <w:t>Tebliğ memuru tarafından, Muhatap ya da kendilerine tebligat yapılabilecek kişilerin tebellüğden kaçınması hallerinden biri gerçekleştiği takdirde tebliğ olunacak evrakı, o yerin muhtar veya ihtiyar heyeti veya meclisi üyesinden birine ya da kolluk amir veya memuruna imza karşılığında teslim eder. Tebliğ memuru,  düzenlenen ihbarnameyi gösterilen adresteki kapıya yapıştırır.</w:t>
      </w:r>
      <w:r w:rsidR="00B73EFE" w:rsidRPr="007368A9">
        <w:rPr>
          <w:rFonts w:cstheme="minorHAnsi"/>
          <w:b/>
          <w:sz w:val="24"/>
          <w:szCs w:val="24"/>
        </w:rPr>
        <w:t xml:space="preserve"> </w:t>
      </w:r>
    </w:p>
    <w:p w:rsidR="000E4018" w:rsidRPr="007368A9" w:rsidRDefault="00B73EFE" w:rsidP="00DB1919">
      <w:pPr>
        <w:jc w:val="both"/>
        <w:rPr>
          <w:rFonts w:cstheme="minorHAnsi"/>
          <w:b/>
          <w:sz w:val="24"/>
          <w:szCs w:val="24"/>
        </w:rPr>
      </w:pPr>
      <w:r w:rsidRPr="007368A9">
        <w:rPr>
          <w:rFonts w:cstheme="minorHAnsi"/>
          <w:b/>
          <w:sz w:val="24"/>
          <w:szCs w:val="24"/>
        </w:rPr>
        <w:t>Yukarıda açıklanan duruma göre, kapıya yapıştırılan ihbarname kaç gün süreyle kapıda kalır ?</w:t>
      </w:r>
    </w:p>
    <w:p w:rsidR="00B73EFE" w:rsidRPr="007368A9" w:rsidRDefault="00B73EFE" w:rsidP="00DB1919">
      <w:pPr>
        <w:jc w:val="both"/>
        <w:rPr>
          <w:rFonts w:cstheme="minorHAnsi"/>
          <w:sz w:val="24"/>
          <w:szCs w:val="24"/>
        </w:rPr>
      </w:pPr>
      <w:r w:rsidRPr="007368A9">
        <w:rPr>
          <w:rFonts w:cstheme="minorHAnsi"/>
          <w:sz w:val="24"/>
          <w:szCs w:val="24"/>
        </w:rPr>
        <w:t>A) 7 gün</w:t>
      </w:r>
    </w:p>
    <w:p w:rsidR="00B73EFE" w:rsidRPr="007368A9" w:rsidRDefault="00B73EFE" w:rsidP="00DB1919">
      <w:pPr>
        <w:jc w:val="both"/>
        <w:rPr>
          <w:rFonts w:cstheme="minorHAnsi"/>
          <w:sz w:val="24"/>
          <w:szCs w:val="24"/>
        </w:rPr>
      </w:pPr>
      <w:r w:rsidRPr="007368A9">
        <w:rPr>
          <w:rFonts w:cstheme="minorHAnsi"/>
          <w:sz w:val="24"/>
          <w:szCs w:val="24"/>
        </w:rPr>
        <w:t>B) 10 gün</w:t>
      </w:r>
    </w:p>
    <w:p w:rsidR="00B73EFE" w:rsidRPr="007368A9" w:rsidRDefault="00B73EFE" w:rsidP="00DB1919">
      <w:pPr>
        <w:jc w:val="both"/>
        <w:rPr>
          <w:rFonts w:cstheme="minorHAnsi"/>
          <w:sz w:val="24"/>
          <w:szCs w:val="24"/>
        </w:rPr>
      </w:pPr>
      <w:r w:rsidRPr="007368A9">
        <w:rPr>
          <w:rFonts w:cstheme="minorHAnsi"/>
          <w:sz w:val="24"/>
          <w:szCs w:val="24"/>
        </w:rPr>
        <w:t>C) 15 gün</w:t>
      </w:r>
    </w:p>
    <w:p w:rsidR="00B73EFE" w:rsidRPr="007368A9" w:rsidRDefault="00B73EFE" w:rsidP="00DB1919">
      <w:pPr>
        <w:jc w:val="both"/>
        <w:rPr>
          <w:rFonts w:cstheme="minorHAnsi"/>
          <w:sz w:val="24"/>
          <w:szCs w:val="24"/>
        </w:rPr>
      </w:pPr>
      <w:r w:rsidRPr="007368A9">
        <w:rPr>
          <w:rFonts w:cstheme="minorHAnsi"/>
          <w:sz w:val="24"/>
          <w:szCs w:val="24"/>
        </w:rPr>
        <w:t>D) 1 ay</w:t>
      </w:r>
    </w:p>
    <w:p w:rsidR="00B73EFE" w:rsidRDefault="00B73EFE" w:rsidP="00DB1919">
      <w:pPr>
        <w:jc w:val="both"/>
        <w:rPr>
          <w:rFonts w:cstheme="minorHAnsi"/>
          <w:sz w:val="24"/>
          <w:szCs w:val="24"/>
        </w:rPr>
      </w:pPr>
      <w:r w:rsidRPr="007368A9">
        <w:rPr>
          <w:rFonts w:cstheme="minorHAnsi"/>
          <w:sz w:val="24"/>
          <w:szCs w:val="24"/>
        </w:rPr>
        <w:t>E) 3 ay</w:t>
      </w:r>
    </w:p>
    <w:p w:rsidR="007368A9" w:rsidRDefault="007368A9" w:rsidP="00DB1919">
      <w:pPr>
        <w:jc w:val="both"/>
        <w:rPr>
          <w:rFonts w:cstheme="minorHAnsi"/>
          <w:sz w:val="24"/>
          <w:szCs w:val="24"/>
        </w:rPr>
      </w:pPr>
    </w:p>
    <w:p w:rsidR="007368A9" w:rsidRPr="007368A9" w:rsidRDefault="007368A9" w:rsidP="00DB1919">
      <w:pPr>
        <w:jc w:val="both"/>
        <w:rPr>
          <w:rFonts w:cstheme="minorHAnsi"/>
          <w:sz w:val="24"/>
          <w:szCs w:val="24"/>
        </w:rPr>
      </w:pPr>
    </w:p>
    <w:p w:rsidR="00B73EFE" w:rsidRPr="007368A9" w:rsidRDefault="00B73EFE" w:rsidP="00DB1919">
      <w:pPr>
        <w:jc w:val="both"/>
        <w:rPr>
          <w:rFonts w:cstheme="minorHAnsi"/>
          <w:b/>
          <w:sz w:val="24"/>
          <w:szCs w:val="24"/>
        </w:rPr>
      </w:pPr>
      <w:r w:rsidRPr="007368A9">
        <w:rPr>
          <w:rFonts w:cstheme="minorHAnsi"/>
          <w:b/>
          <w:sz w:val="24"/>
          <w:szCs w:val="24"/>
          <w:u w:val="single"/>
        </w:rPr>
        <w:lastRenderedPageBreak/>
        <w:t>Soru-3</w:t>
      </w:r>
      <w:r w:rsidR="009F73DF" w:rsidRPr="007368A9">
        <w:rPr>
          <w:rFonts w:cstheme="minorHAnsi"/>
          <w:b/>
          <w:sz w:val="24"/>
          <w:szCs w:val="24"/>
          <w:u w:val="single"/>
        </w:rPr>
        <w:t>6</w:t>
      </w:r>
      <w:r w:rsidRPr="007368A9">
        <w:rPr>
          <w:rFonts w:cstheme="minorHAnsi"/>
          <w:b/>
          <w:sz w:val="24"/>
          <w:szCs w:val="24"/>
          <w:u w:val="single"/>
        </w:rPr>
        <w:t>:</w:t>
      </w:r>
      <w:r w:rsidRPr="007368A9">
        <w:rPr>
          <w:rFonts w:cstheme="minorHAnsi"/>
          <w:b/>
          <w:sz w:val="24"/>
          <w:szCs w:val="24"/>
        </w:rPr>
        <w:t xml:space="preserve"> Bam Yazı İşleri Yönetmeliği’ne göre aşağıdakilerden hangisi mübaşirin görevlerinden biridir ?</w:t>
      </w:r>
    </w:p>
    <w:p w:rsidR="00B73EFE" w:rsidRPr="007368A9" w:rsidRDefault="00B73EFE" w:rsidP="00DB1919">
      <w:pPr>
        <w:jc w:val="both"/>
        <w:rPr>
          <w:rFonts w:cstheme="minorHAnsi"/>
          <w:sz w:val="24"/>
          <w:szCs w:val="24"/>
        </w:rPr>
      </w:pPr>
      <w:r w:rsidRPr="007368A9">
        <w:rPr>
          <w:rFonts w:cstheme="minorHAnsi"/>
          <w:sz w:val="24"/>
          <w:szCs w:val="24"/>
        </w:rPr>
        <w:t>A) Dosyaları ve evrakı zamanında kaydetmek.</w:t>
      </w:r>
    </w:p>
    <w:p w:rsidR="00B73EFE" w:rsidRPr="007368A9" w:rsidRDefault="00B73EFE" w:rsidP="00DB1919">
      <w:pPr>
        <w:jc w:val="both"/>
        <w:rPr>
          <w:rFonts w:cstheme="minorHAnsi"/>
          <w:sz w:val="24"/>
          <w:szCs w:val="24"/>
        </w:rPr>
      </w:pPr>
      <w:r w:rsidRPr="007368A9">
        <w:rPr>
          <w:rFonts w:cstheme="minorHAnsi"/>
          <w:sz w:val="24"/>
          <w:szCs w:val="24"/>
        </w:rPr>
        <w:t>B) İşi biten dosyaları arşive kaldırtmak.</w:t>
      </w:r>
    </w:p>
    <w:p w:rsidR="00B73EFE" w:rsidRPr="007368A9" w:rsidRDefault="00B73EFE" w:rsidP="00DB1919">
      <w:pPr>
        <w:jc w:val="both"/>
        <w:rPr>
          <w:rFonts w:cstheme="minorHAnsi"/>
          <w:sz w:val="24"/>
          <w:szCs w:val="24"/>
        </w:rPr>
      </w:pPr>
      <w:r w:rsidRPr="007368A9">
        <w:rPr>
          <w:rFonts w:cstheme="minorHAnsi"/>
          <w:sz w:val="24"/>
          <w:szCs w:val="24"/>
        </w:rPr>
        <w:t xml:space="preserve">C) </w:t>
      </w:r>
      <w:r w:rsidRPr="007368A9">
        <w:rPr>
          <w:color w:val="000000"/>
          <w:sz w:val="24"/>
          <w:szCs w:val="24"/>
        </w:rPr>
        <w:t>Dosya incelenmesine nezaret etmek ve dosya inceleme tutanağını düzenlemek.</w:t>
      </w:r>
    </w:p>
    <w:p w:rsidR="00B73EFE" w:rsidRPr="007368A9" w:rsidRDefault="00B73EFE" w:rsidP="00DB1919">
      <w:pPr>
        <w:jc w:val="both"/>
        <w:rPr>
          <w:rFonts w:cstheme="minorHAnsi"/>
          <w:sz w:val="24"/>
          <w:szCs w:val="24"/>
        </w:rPr>
      </w:pPr>
      <w:r w:rsidRPr="007368A9">
        <w:rPr>
          <w:rFonts w:cstheme="minorHAnsi"/>
          <w:sz w:val="24"/>
          <w:szCs w:val="24"/>
        </w:rPr>
        <w:t xml:space="preserve">D) </w:t>
      </w:r>
      <w:r w:rsidR="008B05F5" w:rsidRPr="007368A9">
        <w:rPr>
          <w:rFonts w:cstheme="minorHAnsi"/>
          <w:sz w:val="24"/>
          <w:szCs w:val="24"/>
        </w:rPr>
        <w:t>Ertelenen duruşma tarihini yazarak taraflara vermek</w:t>
      </w:r>
    </w:p>
    <w:p w:rsidR="00B73EFE" w:rsidRDefault="00B73EFE" w:rsidP="00DB1919">
      <w:pPr>
        <w:jc w:val="both"/>
        <w:rPr>
          <w:color w:val="000000"/>
          <w:sz w:val="24"/>
          <w:szCs w:val="24"/>
        </w:rPr>
      </w:pPr>
      <w:r w:rsidRPr="007368A9">
        <w:rPr>
          <w:rFonts w:cstheme="minorHAnsi"/>
          <w:sz w:val="24"/>
          <w:szCs w:val="24"/>
        </w:rPr>
        <w:t xml:space="preserve">E) </w:t>
      </w:r>
      <w:r w:rsidRPr="007368A9">
        <w:rPr>
          <w:color w:val="000000"/>
          <w:sz w:val="24"/>
          <w:szCs w:val="24"/>
        </w:rPr>
        <w:t>Fizikî olarak bilirkişilere teslimi gereken dosyalarla ilgili işlemleri yapmak</w:t>
      </w:r>
    </w:p>
    <w:p w:rsidR="007368A9" w:rsidRPr="007368A9" w:rsidRDefault="007368A9" w:rsidP="00DB1919">
      <w:pPr>
        <w:jc w:val="both"/>
        <w:rPr>
          <w:color w:val="000000"/>
          <w:sz w:val="24"/>
          <w:szCs w:val="24"/>
        </w:rPr>
      </w:pPr>
    </w:p>
    <w:p w:rsidR="00687F27" w:rsidRPr="007368A9" w:rsidRDefault="00687F27" w:rsidP="00DB1919">
      <w:pPr>
        <w:jc w:val="both"/>
        <w:rPr>
          <w:b/>
          <w:color w:val="000000"/>
          <w:sz w:val="24"/>
          <w:szCs w:val="24"/>
        </w:rPr>
      </w:pPr>
      <w:r w:rsidRPr="007368A9">
        <w:rPr>
          <w:b/>
          <w:color w:val="000000"/>
          <w:sz w:val="24"/>
          <w:szCs w:val="24"/>
          <w:u w:val="single"/>
        </w:rPr>
        <w:t>Soru-3</w:t>
      </w:r>
      <w:r w:rsidR="009F73DF" w:rsidRPr="007368A9">
        <w:rPr>
          <w:b/>
          <w:color w:val="000000"/>
          <w:sz w:val="24"/>
          <w:szCs w:val="24"/>
          <w:u w:val="single"/>
        </w:rPr>
        <w:t>7</w:t>
      </w:r>
      <w:r w:rsidRPr="007368A9">
        <w:rPr>
          <w:b/>
          <w:color w:val="000000"/>
          <w:sz w:val="24"/>
          <w:szCs w:val="24"/>
        </w:rPr>
        <w:t xml:space="preserve">: 3065 Sayılı Katma Değer Vergisi Kanunu’na göre </w:t>
      </w:r>
      <w:r w:rsidRPr="007368A9">
        <w:rPr>
          <w:b/>
          <w:sz w:val="24"/>
          <w:szCs w:val="24"/>
        </w:rPr>
        <w:t>İşi bırakan mükelleflerin katma değer vergisi beyannamesi</w:t>
      </w:r>
      <w:r w:rsidR="00F462A4" w:rsidRPr="007368A9">
        <w:rPr>
          <w:b/>
          <w:sz w:val="24"/>
          <w:szCs w:val="24"/>
        </w:rPr>
        <w:t xml:space="preserve"> </w:t>
      </w:r>
      <w:r w:rsidRPr="007368A9">
        <w:rPr>
          <w:b/>
          <w:color w:val="000000"/>
          <w:sz w:val="24"/>
          <w:szCs w:val="24"/>
        </w:rPr>
        <w:t>ne zamana kadar ilgili vergi dairesine vermekle yükümlüdürler ?</w:t>
      </w:r>
    </w:p>
    <w:p w:rsidR="00F462A4" w:rsidRPr="007368A9" w:rsidRDefault="00F462A4" w:rsidP="00DB1919">
      <w:pPr>
        <w:jc w:val="both"/>
        <w:rPr>
          <w:sz w:val="24"/>
          <w:szCs w:val="24"/>
        </w:rPr>
      </w:pPr>
      <w:r w:rsidRPr="007368A9">
        <w:rPr>
          <w:color w:val="000000"/>
          <w:sz w:val="24"/>
          <w:szCs w:val="24"/>
        </w:rPr>
        <w:t xml:space="preserve">A) </w:t>
      </w:r>
      <w:r w:rsidRPr="007368A9">
        <w:rPr>
          <w:sz w:val="24"/>
          <w:szCs w:val="24"/>
        </w:rPr>
        <w:t>işin bırakıldığı tarihi izleyen ayın yirmidördüncü günü akşamına kadar</w:t>
      </w:r>
    </w:p>
    <w:p w:rsidR="00F462A4" w:rsidRPr="007368A9" w:rsidRDefault="00F462A4" w:rsidP="00DB1919">
      <w:pPr>
        <w:jc w:val="both"/>
        <w:rPr>
          <w:sz w:val="24"/>
          <w:szCs w:val="24"/>
        </w:rPr>
      </w:pPr>
      <w:r w:rsidRPr="007368A9">
        <w:rPr>
          <w:sz w:val="24"/>
          <w:szCs w:val="24"/>
        </w:rPr>
        <w:t>B) Vergilendirme dönemini takibeden ayın yirmidördüncü günü akşamına kadar</w:t>
      </w:r>
    </w:p>
    <w:p w:rsidR="00F462A4" w:rsidRPr="007368A9" w:rsidRDefault="00F462A4" w:rsidP="00DB1919">
      <w:pPr>
        <w:jc w:val="both"/>
        <w:rPr>
          <w:sz w:val="24"/>
          <w:szCs w:val="24"/>
        </w:rPr>
      </w:pPr>
      <w:r w:rsidRPr="007368A9">
        <w:rPr>
          <w:sz w:val="24"/>
          <w:szCs w:val="24"/>
        </w:rPr>
        <w:t>C) vergilendirme dönemini takibeden ayın yirmibirinci günü akşamına kadar</w:t>
      </w:r>
    </w:p>
    <w:p w:rsidR="00F462A4" w:rsidRPr="007368A9" w:rsidRDefault="00F462A4" w:rsidP="00DB1919">
      <w:pPr>
        <w:jc w:val="both"/>
        <w:rPr>
          <w:sz w:val="24"/>
          <w:szCs w:val="24"/>
        </w:rPr>
      </w:pPr>
      <w:r w:rsidRPr="007368A9">
        <w:rPr>
          <w:rFonts w:cstheme="minorHAnsi"/>
          <w:sz w:val="24"/>
          <w:szCs w:val="24"/>
        </w:rPr>
        <w:t xml:space="preserve">D) </w:t>
      </w:r>
      <w:r w:rsidRPr="007368A9">
        <w:rPr>
          <w:sz w:val="24"/>
          <w:szCs w:val="24"/>
        </w:rPr>
        <w:t>Vergilendirme dönemini takibeden ayın yirmiüçüncü günü akşamına kadar</w:t>
      </w:r>
    </w:p>
    <w:p w:rsidR="00F462A4" w:rsidRPr="007368A9" w:rsidRDefault="00F462A4" w:rsidP="00DB1919">
      <w:pPr>
        <w:jc w:val="both"/>
        <w:rPr>
          <w:sz w:val="24"/>
          <w:szCs w:val="24"/>
        </w:rPr>
      </w:pPr>
      <w:r w:rsidRPr="007368A9">
        <w:rPr>
          <w:sz w:val="24"/>
          <w:szCs w:val="24"/>
        </w:rPr>
        <w:t>E) işin bırakıldığı tarihi izleyen ayın yirmibirinci günü akşamına kadar</w:t>
      </w:r>
    </w:p>
    <w:p w:rsidR="00DB1919" w:rsidRPr="007368A9" w:rsidRDefault="00DB1919" w:rsidP="00DB1919">
      <w:pPr>
        <w:jc w:val="both"/>
        <w:rPr>
          <w:sz w:val="24"/>
          <w:szCs w:val="24"/>
        </w:rPr>
      </w:pPr>
    </w:p>
    <w:p w:rsidR="00F462A4" w:rsidRPr="007368A9" w:rsidRDefault="00F462A4" w:rsidP="00DB1919">
      <w:pPr>
        <w:jc w:val="both"/>
        <w:rPr>
          <w:b/>
          <w:sz w:val="24"/>
          <w:szCs w:val="24"/>
        </w:rPr>
      </w:pPr>
      <w:r w:rsidRPr="007368A9">
        <w:rPr>
          <w:b/>
          <w:sz w:val="24"/>
          <w:szCs w:val="24"/>
          <w:u w:val="single"/>
        </w:rPr>
        <w:t>Soru-3</w:t>
      </w:r>
      <w:r w:rsidR="009F73DF" w:rsidRPr="007368A9">
        <w:rPr>
          <w:b/>
          <w:sz w:val="24"/>
          <w:szCs w:val="24"/>
          <w:u w:val="single"/>
        </w:rPr>
        <w:t>8</w:t>
      </w:r>
      <w:r w:rsidRPr="007368A9">
        <w:rPr>
          <w:b/>
          <w:sz w:val="24"/>
          <w:szCs w:val="24"/>
        </w:rPr>
        <w:t>: 3065 Sayılı Katma Değer Vergisi Kanunu’na göre,  Katma Değer Vergisi, mükellef gerçek veya tüzelkişiler yönünden tarh zamanı aşağıdaki seçeneklerden hangisinde doğru olarak verilmiştir ?</w:t>
      </w:r>
    </w:p>
    <w:p w:rsidR="00F462A4" w:rsidRPr="007368A9" w:rsidRDefault="00F462A4" w:rsidP="00DB1919">
      <w:pPr>
        <w:jc w:val="both"/>
        <w:rPr>
          <w:sz w:val="24"/>
          <w:szCs w:val="24"/>
        </w:rPr>
      </w:pPr>
      <w:r w:rsidRPr="007368A9">
        <w:rPr>
          <w:color w:val="000000"/>
          <w:sz w:val="24"/>
          <w:szCs w:val="24"/>
        </w:rPr>
        <w:t xml:space="preserve">A) </w:t>
      </w:r>
      <w:r w:rsidRPr="007368A9">
        <w:rPr>
          <w:sz w:val="24"/>
          <w:szCs w:val="24"/>
        </w:rPr>
        <w:t>Katma Değer Vergisi beyannamenin verildiği günü izleyen yirmidördüncü günü akşamına kadar</w:t>
      </w:r>
    </w:p>
    <w:p w:rsidR="00F462A4" w:rsidRPr="007368A9" w:rsidRDefault="00F462A4" w:rsidP="00DB1919">
      <w:pPr>
        <w:jc w:val="both"/>
        <w:rPr>
          <w:sz w:val="24"/>
          <w:szCs w:val="24"/>
        </w:rPr>
      </w:pPr>
      <w:r w:rsidRPr="007368A9">
        <w:rPr>
          <w:sz w:val="24"/>
          <w:szCs w:val="24"/>
        </w:rPr>
        <w:t>B) Katma Değer Vergisi beyannamenin verildiği günü izleyen yirmibirinci günü akşamına kadar</w:t>
      </w:r>
    </w:p>
    <w:p w:rsidR="00F462A4" w:rsidRPr="007368A9" w:rsidRDefault="00F462A4" w:rsidP="00DB1919">
      <w:pPr>
        <w:jc w:val="both"/>
        <w:rPr>
          <w:sz w:val="24"/>
          <w:szCs w:val="24"/>
        </w:rPr>
      </w:pPr>
      <w:r w:rsidRPr="007368A9">
        <w:rPr>
          <w:sz w:val="24"/>
          <w:szCs w:val="24"/>
        </w:rPr>
        <w:t>C) Beyanname posta ile gönderilmişse, vergiyi tarh edecek daireye geldiği tarihi takibeden üç gün içinde</w:t>
      </w:r>
    </w:p>
    <w:p w:rsidR="00F462A4" w:rsidRPr="007368A9" w:rsidRDefault="00F462A4" w:rsidP="00DB1919">
      <w:pPr>
        <w:jc w:val="both"/>
        <w:rPr>
          <w:sz w:val="24"/>
          <w:szCs w:val="24"/>
        </w:rPr>
      </w:pPr>
      <w:r w:rsidRPr="007368A9">
        <w:rPr>
          <w:rFonts w:cstheme="minorHAnsi"/>
          <w:sz w:val="24"/>
          <w:szCs w:val="24"/>
        </w:rPr>
        <w:t xml:space="preserve">D) </w:t>
      </w:r>
      <w:r w:rsidRPr="007368A9">
        <w:rPr>
          <w:sz w:val="24"/>
          <w:szCs w:val="24"/>
        </w:rPr>
        <w:t>Beyanname posta ile gönderilmişse, vergiyi tarh edecek daireye geldiği tarihi takibeden on gün içinde</w:t>
      </w:r>
    </w:p>
    <w:p w:rsidR="00F462A4" w:rsidRDefault="00F462A4" w:rsidP="00DB1919">
      <w:pPr>
        <w:jc w:val="both"/>
        <w:rPr>
          <w:sz w:val="24"/>
          <w:szCs w:val="24"/>
        </w:rPr>
      </w:pPr>
      <w:r w:rsidRPr="007368A9">
        <w:rPr>
          <w:sz w:val="24"/>
          <w:szCs w:val="24"/>
        </w:rPr>
        <w:t>E) Katma Değer Vergisi beyannamenin verildiği günde</w:t>
      </w:r>
    </w:p>
    <w:p w:rsidR="007368A9" w:rsidRDefault="007368A9" w:rsidP="00DB1919">
      <w:pPr>
        <w:jc w:val="both"/>
        <w:rPr>
          <w:sz w:val="24"/>
          <w:szCs w:val="24"/>
        </w:rPr>
      </w:pPr>
    </w:p>
    <w:p w:rsidR="007368A9" w:rsidRDefault="007368A9" w:rsidP="00DB1919">
      <w:pPr>
        <w:jc w:val="both"/>
        <w:rPr>
          <w:sz w:val="24"/>
          <w:szCs w:val="24"/>
        </w:rPr>
      </w:pPr>
    </w:p>
    <w:p w:rsidR="007368A9" w:rsidRPr="007368A9" w:rsidRDefault="007368A9" w:rsidP="00DB1919">
      <w:pPr>
        <w:jc w:val="both"/>
        <w:rPr>
          <w:sz w:val="24"/>
          <w:szCs w:val="24"/>
        </w:rPr>
      </w:pPr>
    </w:p>
    <w:p w:rsidR="009F73DF" w:rsidRPr="007368A9" w:rsidRDefault="009F73DF" w:rsidP="00DB1919">
      <w:pPr>
        <w:jc w:val="both"/>
        <w:rPr>
          <w:b/>
          <w:sz w:val="24"/>
          <w:szCs w:val="24"/>
        </w:rPr>
      </w:pPr>
    </w:p>
    <w:p w:rsidR="009F73DF" w:rsidRPr="007368A9" w:rsidRDefault="009F73DF" w:rsidP="00DB1919">
      <w:pPr>
        <w:jc w:val="both"/>
        <w:rPr>
          <w:b/>
          <w:sz w:val="24"/>
          <w:szCs w:val="24"/>
        </w:rPr>
      </w:pPr>
      <w:r w:rsidRPr="007368A9">
        <w:rPr>
          <w:b/>
          <w:sz w:val="24"/>
          <w:szCs w:val="24"/>
          <w:u w:val="single"/>
        </w:rPr>
        <w:lastRenderedPageBreak/>
        <w:t>Soru-39:</w:t>
      </w:r>
      <w:r w:rsidRPr="007368A9">
        <w:rPr>
          <w:b/>
          <w:sz w:val="24"/>
          <w:szCs w:val="24"/>
        </w:rPr>
        <w:t xml:space="preserve"> 3065 Sayılı Katma Değer Vergisi Kanunu’na göre, Vergi kesintisi yapmakla sorumlu tutulanlar Katma Değer Vergisi beyannamelerini hangi süre içinde verilir?</w:t>
      </w:r>
    </w:p>
    <w:p w:rsidR="009F73DF" w:rsidRPr="007368A9" w:rsidRDefault="009F73DF" w:rsidP="00DB1919">
      <w:pPr>
        <w:jc w:val="both"/>
        <w:rPr>
          <w:sz w:val="24"/>
          <w:szCs w:val="24"/>
        </w:rPr>
      </w:pPr>
      <w:r w:rsidRPr="007368A9">
        <w:rPr>
          <w:sz w:val="24"/>
          <w:szCs w:val="24"/>
        </w:rPr>
        <w:t>A) Takip eden ayın 19. Günü</w:t>
      </w:r>
    </w:p>
    <w:p w:rsidR="009F73DF" w:rsidRPr="007368A9" w:rsidRDefault="009F73DF" w:rsidP="00DB1919">
      <w:pPr>
        <w:jc w:val="both"/>
        <w:rPr>
          <w:sz w:val="24"/>
          <w:szCs w:val="24"/>
        </w:rPr>
      </w:pPr>
      <w:r w:rsidRPr="007368A9">
        <w:rPr>
          <w:sz w:val="24"/>
          <w:szCs w:val="24"/>
        </w:rPr>
        <w:t>B) İşlemin yapıldığı ayın 20. Günü</w:t>
      </w:r>
    </w:p>
    <w:p w:rsidR="009F73DF" w:rsidRPr="007368A9" w:rsidRDefault="009F73DF" w:rsidP="00DB1919">
      <w:pPr>
        <w:jc w:val="both"/>
        <w:rPr>
          <w:sz w:val="24"/>
          <w:szCs w:val="24"/>
        </w:rPr>
      </w:pPr>
      <w:r w:rsidRPr="007368A9">
        <w:rPr>
          <w:sz w:val="24"/>
          <w:szCs w:val="24"/>
        </w:rPr>
        <w:t>C) İşlemin yapıldığı ayın son günü</w:t>
      </w:r>
    </w:p>
    <w:p w:rsidR="009F73DF" w:rsidRPr="007368A9" w:rsidRDefault="009F73DF" w:rsidP="00DB1919">
      <w:pPr>
        <w:jc w:val="both"/>
        <w:rPr>
          <w:sz w:val="24"/>
          <w:szCs w:val="24"/>
        </w:rPr>
      </w:pPr>
      <w:r w:rsidRPr="007368A9">
        <w:rPr>
          <w:sz w:val="24"/>
          <w:szCs w:val="24"/>
        </w:rPr>
        <w:t>D) Beyanname verecekleri ayın yirmialtıncı günü akşamına kadar</w:t>
      </w:r>
    </w:p>
    <w:p w:rsidR="009F73DF" w:rsidRPr="007368A9" w:rsidRDefault="009F73DF" w:rsidP="00DB1919">
      <w:pPr>
        <w:jc w:val="both"/>
        <w:rPr>
          <w:sz w:val="24"/>
          <w:szCs w:val="24"/>
        </w:rPr>
      </w:pPr>
      <w:r w:rsidRPr="007368A9">
        <w:rPr>
          <w:sz w:val="24"/>
          <w:szCs w:val="24"/>
        </w:rPr>
        <w:t xml:space="preserve">E)  </w:t>
      </w:r>
      <w:r w:rsidR="00E7650E" w:rsidRPr="007368A9">
        <w:rPr>
          <w:sz w:val="24"/>
          <w:szCs w:val="24"/>
        </w:rPr>
        <w:t xml:space="preserve"> Vergilendirme dönemini takibeden ayın yirmibirinci günü akşamına kadar</w:t>
      </w:r>
    </w:p>
    <w:p w:rsidR="00DB1919" w:rsidRPr="007368A9" w:rsidRDefault="00DB1919" w:rsidP="00DB1919">
      <w:pPr>
        <w:jc w:val="both"/>
        <w:rPr>
          <w:b/>
          <w:sz w:val="24"/>
          <w:szCs w:val="24"/>
        </w:rPr>
      </w:pPr>
    </w:p>
    <w:p w:rsidR="00A71E0F" w:rsidRPr="007368A9" w:rsidRDefault="009F73DF" w:rsidP="00DB1919">
      <w:pPr>
        <w:spacing w:after="0" w:line="240" w:lineRule="auto"/>
        <w:jc w:val="both"/>
        <w:rPr>
          <w:sz w:val="24"/>
          <w:szCs w:val="24"/>
        </w:rPr>
      </w:pPr>
      <w:r w:rsidRPr="007368A9">
        <w:rPr>
          <w:b/>
          <w:sz w:val="24"/>
          <w:szCs w:val="24"/>
          <w:u w:val="single"/>
        </w:rPr>
        <w:t>Soru-40:</w:t>
      </w:r>
      <w:r w:rsidRPr="007368A9">
        <w:rPr>
          <w:b/>
          <w:sz w:val="24"/>
          <w:szCs w:val="24"/>
        </w:rPr>
        <w:t xml:space="preserve"> </w:t>
      </w:r>
      <w:r w:rsidRPr="007368A9">
        <w:rPr>
          <w:sz w:val="24"/>
          <w:szCs w:val="24"/>
        </w:rPr>
        <w:t>488 Sayılı Damga Vergisi Kanunu’na göre, İstihkaktan kesinti şekliyle ödemelerde ödeme zamanı</w:t>
      </w:r>
      <w:r w:rsidR="00A71E0F" w:rsidRPr="007368A9">
        <w:rPr>
          <w:sz w:val="24"/>
          <w:szCs w:val="24"/>
        </w:rPr>
        <w:t xml:space="preserve">, Genel bütçeli daireler dışında kalan ve istihkaktan kesinti yapmak durumunda bulunan daire ve müesseseler tarafından bir ay içinde kesilen Damga Vergisi, ertesi ayın …….. nci günü akşamına kadar ödemenin yapıldığı yer vergi dairesine bir beyanname ile bildirilir ve …………… ncı günü akşamına kadar yatırılır. </w:t>
      </w:r>
    </w:p>
    <w:p w:rsidR="00A71E0F" w:rsidRPr="007368A9" w:rsidRDefault="00A71E0F" w:rsidP="00DB1919">
      <w:pPr>
        <w:spacing w:after="0" w:line="240" w:lineRule="auto"/>
        <w:jc w:val="both"/>
        <w:rPr>
          <w:rFonts w:cstheme="minorHAnsi"/>
          <w:b/>
          <w:sz w:val="24"/>
          <w:szCs w:val="24"/>
        </w:rPr>
      </w:pPr>
      <w:r w:rsidRPr="007368A9">
        <w:rPr>
          <w:rFonts w:eastAsia="Times New Roman" w:cstheme="minorHAnsi"/>
          <w:b/>
          <w:color w:val="000000"/>
          <w:sz w:val="24"/>
          <w:szCs w:val="24"/>
          <w:lang w:eastAsia="tr-TR"/>
        </w:rPr>
        <w:t>Yukarıda verilen boşluklar aşağıdakilerden hangisi ile en uygun şekilde doldurulabilir?</w:t>
      </w:r>
    </w:p>
    <w:p w:rsidR="009F73DF" w:rsidRPr="007368A9" w:rsidRDefault="009F73DF" w:rsidP="00DB1919">
      <w:pPr>
        <w:jc w:val="both"/>
        <w:rPr>
          <w:sz w:val="24"/>
          <w:szCs w:val="24"/>
        </w:rPr>
      </w:pPr>
    </w:p>
    <w:p w:rsidR="00A71E0F" w:rsidRPr="007368A9" w:rsidRDefault="00A71E0F" w:rsidP="00DB1919">
      <w:pPr>
        <w:jc w:val="both"/>
        <w:rPr>
          <w:sz w:val="24"/>
          <w:szCs w:val="24"/>
        </w:rPr>
      </w:pPr>
      <w:r w:rsidRPr="007368A9">
        <w:rPr>
          <w:sz w:val="24"/>
          <w:szCs w:val="24"/>
        </w:rPr>
        <w:t>A) Yirmi-Yirmidört</w:t>
      </w:r>
    </w:p>
    <w:p w:rsidR="00A71E0F" w:rsidRPr="007368A9" w:rsidRDefault="00A71E0F" w:rsidP="00DB1919">
      <w:pPr>
        <w:jc w:val="both"/>
        <w:rPr>
          <w:sz w:val="24"/>
          <w:szCs w:val="24"/>
        </w:rPr>
      </w:pPr>
      <w:r w:rsidRPr="007368A9">
        <w:rPr>
          <w:sz w:val="24"/>
          <w:szCs w:val="24"/>
        </w:rPr>
        <w:t>B) Yirmibir-Yirmiüç</w:t>
      </w:r>
    </w:p>
    <w:p w:rsidR="00A71E0F" w:rsidRPr="007368A9" w:rsidRDefault="00A71E0F" w:rsidP="00DB1919">
      <w:pPr>
        <w:jc w:val="both"/>
        <w:rPr>
          <w:sz w:val="24"/>
          <w:szCs w:val="24"/>
        </w:rPr>
      </w:pPr>
      <w:r w:rsidRPr="007368A9">
        <w:rPr>
          <w:sz w:val="24"/>
          <w:szCs w:val="24"/>
        </w:rPr>
        <w:t>C) Yirmi-Yirmialtı</w:t>
      </w:r>
    </w:p>
    <w:p w:rsidR="00A71E0F" w:rsidRPr="007368A9" w:rsidRDefault="00A71E0F" w:rsidP="00DB1919">
      <w:pPr>
        <w:jc w:val="both"/>
        <w:rPr>
          <w:sz w:val="24"/>
          <w:szCs w:val="24"/>
        </w:rPr>
      </w:pPr>
      <w:r w:rsidRPr="007368A9">
        <w:rPr>
          <w:sz w:val="24"/>
          <w:szCs w:val="24"/>
        </w:rPr>
        <w:t>D) Yirmibir-Yirmidört</w:t>
      </w:r>
    </w:p>
    <w:p w:rsidR="00A71E0F" w:rsidRDefault="00A71E0F" w:rsidP="00DB1919">
      <w:pPr>
        <w:jc w:val="both"/>
        <w:rPr>
          <w:sz w:val="24"/>
          <w:szCs w:val="24"/>
        </w:rPr>
      </w:pPr>
      <w:r w:rsidRPr="007368A9">
        <w:rPr>
          <w:sz w:val="24"/>
          <w:szCs w:val="24"/>
        </w:rPr>
        <w:t>E) Yirmi-Yirmiiki</w:t>
      </w:r>
    </w:p>
    <w:p w:rsidR="007368A9" w:rsidRPr="007368A9" w:rsidRDefault="007368A9" w:rsidP="00DB1919">
      <w:pPr>
        <w:jc w:val="both"/>
        <w:rPr>
          <w:sz w:val="24"/>
          <w:szCs w:val="24"/>
        </w:rPr>
      </w:pPr>
    </w:p>
    <w:p w:rsidR="00A71E0F" w:rsidRPr="007368A9" w:rsidRDefault="00A71E0F" w:rsidP="00DB1919">
      <w:pPr>
        <w:jc w:val="both"/>
        <w:rPr>
          <w:sz w:val="24"/>
          <w:szCs w:val="24"/>
        </w:rPr>
      </w:pPr>
      <w:r w:rsidRPr="007368A9">
        <w:rPr>
          <w:b/>
          <w:sz w:val="24"/>
          <w:szCs w:val="24"/>
          <w:u w:val="single"/>
        </w:rPr>
        <w:t>Soru-41:</w:t>
      </w:r>
      <w:r w:rsidRPr="007368A9">
        <w:rPr>
          <w:sz w:val="24"/>
          <w:szCs w:val="24"/>
          <w:u w:val="single"/>
        </w:rPr>
        <w:t xml:space="preserve"> </w:t>
      </w:r>
      <w:r w:rsidRPr="007368A9">
        <w:rPr>
          <w:sz w:val="24"/>
          <w:szCs w:val="24"/>
        </w:rPr>
        <w:t>488 Sayılı Damga Vergisi Kanunu’na göre,</w:t>
      </w:r>
      <w:r w:rsidR="00935E0F" w:rsidRPr="007368A9">
        <w:rPr>
          <w:sz w:val="24"/>
          <w:szCs w:val="24"/>
        </w:rPr>
        <w:t xml:space="preserve"> birden fazla kişinin imzaladığı maktu vergiye tabi olup müteaddit kişilerin imzasını taşıyan makbuz ve ibra senetlerinde kağıtta damga vergisi nasıl alınır?</w:t>
      </w:r>
    </w:p>
    <w:p w:rsidR="00935E0F" w:rsidRPr="007368A9" w:rsidRDefault="00935E0F" w:rsidP="00DB1919">
      <w:pPr>
        <w:jc w:val="both"/>
        <w:rPr>
          <w:sz w:val="24"/>
          <w:szCs w:val="24"/>
        </w:rPr>
      </w:pPr>
      <w:r w:rsidRPr="007368A9">
        <w:rPr>
          <w:sz w:val="24"/>
          <w:szCs w:val="24"/>
        </w:rPr>
        <w:t xml:space="preserve">A) Tek bir imza üzerinden hesaplanır. </w:t>
      </w:r>
    </w:p>
    <w:p w:rsidR="00935E0F" w:rsidRPr="007368A9" w:rsidRDefault="00935E0F" w:rsidP="00DB1919">
      <w:pPr>
        <w:jc w:val="both"/>
        <w:rPr>
          <w:sz w:val="24"/>
          <w:szCs w:val="24"/>
        </w:rPr>
      </w:pPr>
      <w:r w:rsidRPr="007368A9">
        <w:rPr>
          <w:sz w:val="24"/>
          <w:szCs w:val="24"/>
        </w:rPr>
        <w:t xml:space="preserve">B) İmza sayısına göre alınır. </w:t>
      </w:r>
    </w:p>
    <w:p w:rsidR="00935E0F" w:rsidRPr="007368A9" w:rsidRDefault="00935E0F" w:rsidP="00DB1919">
      <w:pPr>
        <w:jc w:val="both"/>
        <w:rPr>
          <w:sz w:val="24"/>
          <w:szCs w:val="24"/>
        </w:rPr>
      </w:pPr>
      <w:r w:rsidRPr="007368A9">
        <w:rPr>
          <w:sz w:val="24"/>
          <w:szCs w:val="24"/>
        </w:rPr>
        <w:t xml:space="preserve">C) Miktar olan en yüksek kağıtlardan. </w:t>
      </w:r>
    </w:p>
    <w:p w:rsidR="00935E0F" w:rsidRPr="007368A9" w:rsidRDefault="00935E0F" w:rsidP="00DB1919">
      <w:pPr>
        <w:jc w:val="both"/>
        <w:rPr>
          <w:sz w:val="24"/>
          <w:szCs w:val="24"/>
        </w:rPr>
      </w:pPr>
      <w:r w:rsidRPr="007368A9">
        <w:rPr>
          <w:sz w:val="24"/>
          <w:szCs w:val="24"/>
        </w:rPr>
        <w:t xml:space="preserve">D) Sadece düzenleyen kişinin imzasından alınır. </w:t>
      </w:r>
    </w:p>
    <w:p w:rsidR="00A71E0F" w:rsidRDefault="00935E0F" w:rsidP="00DB1919">
      <w:pPr>
        <w:jc w:val="both"/>
        <w:rPr>
          <w:sz w:val="24"/>
          <w:szCs w:val="24"/>
        </w:rPr>
      </w:pPr>
      <w:r w:rsidRPr="007368A9">
        <w:rPr>
          <w:sz w:val="24"/>
          <w:szCs w:val="24"/>
        </w:rPr>
        <w:t>E) İmzalar eşit kabul edilir.</w:t>
      </w:r>
    </w:p>
    <w:p w:rsidR="007368A9" w:rsidRDefault="007368A9" w:rsidP="00DB1919">
      <w:pPr>
        <w:jc w:val="both"/>
        <w:rPr>
          <w:sz w:val="24"/>
          <w:szCs w:val="24"/>
        </w:rPr>
      </w:pPr>
    </w:p>
    <w:p w:rsidR="007368A9" w:rsidRPr="007368A9" w:rsidRDefault="007368A9" w:rsidP="00DB1919">
      <w:pPr>
        <w:jc w:val="both"/>
        <w:rPr>
          <w:sz w:val="24"/>
          <w:szCs w:val="24"/>
        </w:rPr>
      </w:pPr>
    </w:p>
    <w:p w:rsidR="00DB1919" w:rsidRPr="007368A9" w:rsidRDefault="00DB1919" w:rsidP="00DB1919">
      <w:pPr>
        <w:jc w:val="both"/>
        <w:rPr>
          <w:sz w:val="24"/>
          <w:szCs w:val="24"/>
        </w:rPr>
      </w:pPr>
    </w:p>
    <w:p w:rsidR="00935E0F" w:rsidRPr="007368A9" w:rsidRDefault="00935E0F" w:rsidP="00DB1919">
      <w:pPr>
        <w:jc w:val="both"/>
        <w:rPr>
          <w:sz w:val="24"/>
          <w:szCs w:val="24"/>
        </w:rPr>
      </w:pPr>
      <w:r w:rsidRPr="007368A9">
        <w:rPr>
          <w:b/>
          <w:sz w:val="24"/>
          <w:szCs w:val="24"/>
          <w:u w:val="single"/>
        </w:rPr>
        <w:lastRenderedPageBreak/>
        <w:t>Soru-42:</w:t>
      </w:r>
      <w:r w:rsidRPr="007368A9">
        <w:rPr>
          <w:sz w:val="24"/>
          <w:szCs w:val="24"/>
        </w:rPr>
        <w:t xml:space="preserve"> 488 Sayılı Damga Vergisi Kanunu’na göre, Bir kağıtta belirtilen birden fazla kefalet ve garanti taahhüdünde damga vergisi nasıl uygulanır?</w:t>
      </w:r>
    </w:p>
    <w:p w:rsidR="00935E0F" w:rsidRPr="007368A9" w:rsidRDefault="00935E0F" w:rsidP="00DB1919">
      <w:pPr>
        <w:jc w:val="both"/>
        <w:rPr>
          <w:sz w:val="24"/>
          <w:szCs w:val="24"/>
        </w:rPr>
      </w:pPr>
      <w:r w:rsidRPr="007368A9">
        <w:rPr>
          <w:sz w:val="24"/>
          <w:szCs w:val="24"/>
        </w:rPr>
        <w:t xml:space="preserve">A) </w:t>
      </w:r>
      <w:r w:rsidR="00317C75" w:rsidRPr="007368A9">
        <w:rPr>
          <w:sz w:val="24"/>
          <w:szCs w:val="24"/>
        </w:rPr>
        <w:t>Sadece en yüksek tutara sahip olan taahhütten alınır.</w:t>
      </w:r>
    </w:p>
    <w:p w:rsidR="00317C75" w:rsidRPr="007368A9" w:rsidRDefault="00317C75" w:rsidP="00DB1919">
      <w:pPr>
        <w:jc w:val="both"/>
        <w:rPr>
          <w:sz w:val="24"/>
          <w:szCs w:val="24"/>
        </w:rPr>
      </w:pPr>
      <w:r w:rsidRPr="007368A9">
        <w:rPr>
          <w:sz w:val="24"/>
          <w:szCs w:val="24"/>
        </w:rPr>
        <w:t>B) Vergi alınmaz.</w:t>
      </w:r>
    </w:p>
    <w:p w:rsidR="00317C75" w:rsidRPr="007368A9" w:rsidRDefault="00317C75" w:rsidP="00DB1919">
      <w:pPr>
        <w:jc w:val="both"/>
        <w:rPr>
          <w:sz w:val="24"/>
          <w:szCs w:val="24"/>
        </w:rPr>
      </w:pPr>
      <w:r w:rsidRPr="007368A9">
        <w:rPr>
          <w:sz w:val="24"/>
          <w:szCs w:val="24"/>
        </w:rPr>
        <w:t>C) Sadece ana sözleşmeden vergi alınır.</w:t>
      </w:r>
    </w:p>
    <w:p w:rsidR="00317C75" w:rsidRPr="007368A9" w:rsidRDefault="00317C75" w:rsidP="00DB1919">
      <w:pPr>
        <w:jc w:val="both"/>
        <w:rPr>
          <w:sz w:val="24"/>
          <w:szCs w:val="24"/>
        </w:rPr>
      </w:pPr>
      <w:r w:rsidRPr="007368A9">
        <w:rPr>
          <w:sz w:val="24"/>
          <w:szCs w:val="24"/>
        </w:rPr>
        <w:t>D) Kağıtlara konulan birden fazla imza bir imza hükmündedir.</w:t>
      </w:r>
    </w:p>
    <w:p w:rsidR="00317C75" w:rsidRDefault="00317C75" w:rsidP="00DB1919">
      <w:pPr>
        <w:jc w:val="both"/>
        <w:rPr>
          <w:sz w:val="24"/>
          <w:szCs w:val="24"/>
        </w:rPr>
      </w:pPr>
      <w:r w:rsidRPr="007368A9">
        <w:rPr>
          <w:sz w:val="24"/>
          <w:szCs w:val="24"/>
        </w:rPr>
        <w:t>E) Ayrı ayrı olmak üzere bunlardan yalnızca birinden damga vergisi alınır.</w:t>
      </w:r>
    </w:p>
    <w:p w:rsidR="007368A9" w:rsidRPr="007368A9" w:rsidRDefault="007368A9" w:rsidP="00DB1919">
      <w:pPr>
        <w:jc w:val="both"/>
        <w:rPr>
          <w:sz w:val="24"/>
          <w:szCs w:val="24"/>
        </w:rPr>
      </w:pPr>
    </w:p>
    <w:p w:rsidR="00935E0F" w:rsidRPr="007368A9" w:rsidRDefault="00317C75" w:rsidP="00DB1919">
      <w:pPr>
        <w:jc w:val="both"/>
        <w:rPr>
          <w:b/>
          <w:sz w:val="24"/>
          <w:szCs w:val="24"/>
        </w:rPr>
      </w:pPr>
      <w:r w:rsidRPr="007368A9">
        <w:rPr>
          <w:b/>
          <w:sz w:val="24"/>
          <w:szCs w:val="24"/>
          <w:u w:val="single"/>
        </w:rPr>
        <w:t>Soru-43</w:t>
      </w:r>
      <w:r w:rsidRPr="007368A9">
        <w:rPr>
          <w:b/>
          <w:sz w:val="24"/>
          <w:szCs w:val="24"/>
        </w:rPr>
        <w:t xml:space="preserve">: 492 Sayılı Harçlar Kanunu’na göre, Kadastro ve tapulama harçları, tahakkuk tarihinden itibaren </w:t>
      </w:r>
      <w:r w:rsidR="007211CE" w:rsidRPr="007368A9">
        <w:rPr>
          <w:b/>
          <w:sz w:val="24"/>
          <w:szCs w:val="24"/>
        </w:rPr>
        <w:t>ne kadar süre içerisinde ödenmesi gerekir ?</w:t>
      </w:r>
    </w:p>
    <w:p w:rsidR="007211CE" w:rsidRPr="007368A9" w:rsidRDefault="007211CE" w:rsidP="00DB1919">
      <w:pPr>
        <w:jc w:val="both"/>
        <w:rPr>
          <w:sz w:val="24"/>
          <w:szCs w:val="24"/>
        </w:rPr>
      </w:pPr>
      <w:r w:rsidRPr="007368A9">
        <w:rPr>
          <w:sz w:val="24"/>
          <w:szCs w:val="24"/>
        </w:rPr>
        <w:t>A) 15 Gün</w:t>
      </w:r>
    </w:p>
    <w:p w:rsidR="007211CE" w:rsidRPr="007368A9" w:rsidRDefault="007211CE" w:rsidP="00DB1919">
      <w:pPr>
        <w:jc w:val="both"/>
        <w:rPr>
          <w:sz w:val="24"/>
          <w:szCs w:val="24"/>
        </w:rPr>
      </w:pPr>
      <w:r w:rsidRPr="007368A9">
        <w:rPr>
          <w:sz w:val="24"/>
          <w:szCs w:val="24"/>
        </w:rPr>
        <w:t>B) 1 Ay</w:t>
      </w:r>
    </w:p>
    <w:p w:rsidR="007211CE" w:rsidRPr="007368A9" w:rsidRDefault="007211CE" w:rsidP="00DB1919">
      <w:pPr>
        <w:jc w:val="both"/>
        <w:rPr>
          <w:sz w:val="24"/>
          <w:szCs w:val="24"/>
        </w:rPr>
      </w:pPr>
      <w:r w:rsidRPr="007368A9">
        <w:rPr>
          <w:sz w:val="24"/>
          <w:szCs w:val="24"/>
        </w:rPr>
        <w:t>C) 2 Ay</w:t>
      </w:r>
    </w:p>
    <w:p w:rsidR="007211CE" w:rsidRPr="007368A9" w:rsidRDefault="007211CE" w:rsidP="00DB1919">
      <w:pPr>
        <w:jc w:val="both"/>
        <w:rPr>
          <w:sz w:val="24"/>
          <w:szCs w:val="24"/>
        </w:rPr>
      </w:pPr>
      <w:r w:rsidRPr="007368A9">
        <w:rPr>
          <w:sz w:val="24"/>
          <w:szCs w:val="24"/>
        </w:rPr>
        <w:t>D) 6 Ay</w:t>
      </w:r>
    </w:p>
    <w:p w:rsidR="007368A9" w:rsidRDefault="007211CE" w:rsidP="00DB1919">
      <w:pPr>
        <w:jc w:val="both"/>
        <w:rPr>
          <w:sz w:val="24"/>
          <w:szCs w:val="24"/>
        </w:rPr>
      </w:pPr>
      <w:r w:rsidRPr="007368A9">
        <w:rPr>
          <w:sz w:val="24"/>
          <w:szCs w:val="24"/>
        </w:rPr>
        <w:t>E) 1 Yıl</w:t>
      </w:r>
    </w:p>
    <w:p w:rsidR="007368A9" w:rsidRPr="007368A9" w:rsidRDefault="007368A9" w:rsidP="00DB1919">
      <w:pPr>
        <w:jc w:val="both"/>
        <w:rPr>
          <w:sz w:val="24"/>
          <w:szCs w:val="24"/>
        </w:rPr>
      </w:pPr>
    </w:p>
    <w:p w:rsidR="007211CE" w:rsidRPr="007368A9" w:rsidRDefault="007211CE" w:rsidP="00DB1919">
      <w:pPr>
        <w:jc w:val="both"/>
        <w:rPr>
          <w:b/>
          <w:sz w:val="24"/>
          <w:szCs w:val="24"/>
        </w:rPr>
      </w:pPr>
      <w:r w:rsidRPr="007368A9">
        <w:rPr>
          <w:b/>
          <w:sz w:val="24"/>
          <w:szCs w:val="24"/>
          <w:u w:val="single"/>
        </w:rPr>
        <w:t>Soru-44:</w:t>
      </w:r>
      <w:r w:rsidRPr="007368A9">
        <w:rPr>
          <w:b/>
          <w:sz w:val="24"/>
          <w:szCs w:val="24"/>
        </w:rPr>
        <w:t xml:space="preserve">  492 Sayılı Harçlar Kanunu’na göre, Davadan feragat veya davayı kabul hâlinde karar ve ilam harcı hangi oranlarda alınır?</w:t>
      </w:r>
    </w:p>
    <w:p w:rsidR="007211CE" w:rsidRPr="007368A9" w:rsidRDefault="007211CE" w:rsidP="00DB1919">
      <w:pPr>
        <w:jc w:val="both"/>
        <w:rPr>
          <w:sz w:val="24"/>
          <w:szCs w:val="24"/>
        </w:rPr>
      </w:pPr>
      <w:r w:rsidRPr="007368A9">
        <w:rPr>
          <w:sz w:val="24"/>
          <w:szCs w:val="24"/>
        </w:rPr>
        <w:t>A) İlk celsede üçte biri, daha sonra üçte ikisi alınır.</w:t>
      </w:r>
    </w:p>
    <w:p w:rsidR="007211CE" w:rsidRPr="007368A9" w:rsidRDefault="007211CE" w:rsidP="00DB1919">
      <w:pPr>
        <w:jc w:val="both"/>
        <w:rPr>
          <w:sz w:val="24"/>
          <w:szCs w:val="24"/>
        </w:rPr>
      </w:pPr>
      <w:r w:rsidRPr="007368A9">
        <w:rPr>
          <w:sz w:val="24"/>
          <w:szCs w:val="24"/>
        </w:rPr>
        <w:t>B) İlk celsede tam harç, daha sonra yarısı alınır.</w:t>
      </w:r>
    </w:p>
    <w:p w:rsidR="007211CE" w:rsidRPr="007368A9" w:rsidRDefault="007211CE" w:rsidP="00DB1919">
      <w:pPr>
        <w:jc w:val="both"/>
        <w:rPr>
          <w:sz w:val="24"/>
          <w:szCs w:val="24"/>
        </w:rPr>
      </w:pPr>
      <w:r w:rsidRPr="007368A9">
        <w:rPr>
          <w:sz w:val="24"/>
          <w:szCs w:val="24"/>
        </w:rPr>
        <w:t>C) İlk celsede yarısı, daha sonra üçte biri alınır.</w:t>
      </w:r>
    </w:p>
    <w:p w:rsidR="007211CE" w:rsidRPr="007368A9" w:rsidRDefault="007211CE" w:rsidP="00DB1919">
      <w:pPr>
        <w:jc w:val="both"/>
        <w:rPr>
          <w:sz w:val="24"/>
          <w:szCs w:val="24"/>
        </w:rPr>
      </w:pPr>
      <w:r w:rsidRPr="007368A9">
        <w:rPr>
          <w:sz w:val="24"/>
          <w:szCs w:val="24"/>
        </w:rPr>
        <w:t>D) Her iki durumda da tam harç alınır.</w:t>
      </w:r>
    </w:p>
    <w:p w:rsidR="00C10889" w:rsidRPr="007368A9" w:rsidRDefault="007211CE" w:rsidP="00DB1919">
      <w:pPr>
        <w:jc w:val="both"/>
        <w:rPr>
          <w:sz w:val="24"/>
          <w:szCs w:val="24"/>
        </w:rPr>
      </w:pPr>
      <w:r w:rsidRPr="007368A9">
        <w:rPr>
          <w:sz w:val="24"/>
          <w:szCs w:val="24"/>
        </w:rPr>
        <w:t>E) Sadece ilk celsede tam harç alınır.</w:t>
      </w:r>
    </w:p>
    <w:p w:rsidR="00C10889" w:rsidRPr="007368A9" w:rsidRDefault="00C10889" w:rsidP="00DB1919">
      <w:pPr>
        <w:jc w:val="both"/>
        <w:rPr>
          <w:sz w:val="24"/>
          <w:szCs w:val="24"/>
        </w:rPr>
      </w:pPr>
      <w:r w:rsidRPr="007368A9">
        <w:rPr>
          <w:b/>
          <w:sz w:val="24"/>
          <w:szCs w:val="24"/>
          <w:u w:val="single"/>
        </w:rPr>
        <w:t>Soru-45:</w:t>
      </w:r>
      <w:r w:rsidRPr="007368A9">
        <w:rPr>
          <w:sz w:val="24"/>
          <w:szCs w:val="24"/>
        </w:rPr>
        <w:t xml:space="preserve"> </w:t>
      </w:r>
      <w:r w:rsidRPr="007368A9">
        <w:rPr>
          <w:b/>
          <w:sz w:val="24"/>
          <w:szCs w:val="24"/>
        </w:rPr>
        <w:t>492 Sayılı Harçlar Kanunu’na göre, Tapu ve Kadastro Harçlarında, Tapu sicilinde kayıtlı arsa ve arazi üzerinde yeniden inşa edilen bina ve tesislerin tescilinde hangi tür harç alınır?</w:t>
      </w:r>
    </w:p>
    <w:p w:rsidR="00C10889" w:rsidRPr="007368A9" w:rsidRDefault="00C10889" w:rsidP="00DB1919">
      <w:pPr>
        <w:jc w:val="both"/>
        <w:rPr>
          <w:sz w:val="24"/>
          <w:szCs w:val="24"/>
        </w:rPr>
      </w:pPr>
      <w:r w:rsidRPr="007368A9">
        <w:rPr>
          <w:sz w:val="24"/>
          <w:szCs w:val="24"/>
        </w:rPr>
        <w:t>A) Tapu Harcı</w:t>
      </w:r>
    </w:p>
    <w:p w:rsidR="00C10889" w:rsidRPr="007368A9" w:rsidRDefault="00C10889" w:rsidP="00DB1919">
      <w:pPr>
        <w:jc w:val="both"/>
        <w:rPr>
          <w:sz w:val="24"/>
          <w:szCs w:val="24"/>
        </w:rPr>
      </w:pPr>
      <w:r w:rsidRPr="007368A9">
        <w:rPr>
          <w:sz w:val="24"/>
          <w:szCs w:val="24"/>
        </w:rPr>
        <w:t>B) Tashih harcı</w:t>
      </w:r>
    </w:p>
    <w:p w:rsidR="00C10889" w:rsidRPr="007368A9" w:rsidRDefault="00C10889" w:rsidP="00DB1919">
      <w:pPr>
        <w:jc w:val="both"/>
        <w:rPr>
          <w:sz w:val="24"/>
          <w:szCs w:val="24"/>
        </w:rPr>
      </w:pPr>
      <w:r w:rsidRPr="007368A9">
        <w:rPr>
          <w:sz w:val="24"/>
          <w:szCs w:val="24"/>
        </w:rPr>
        <w:t>C) Kadastro harcı</w:t>
      </w:r>
    </w:p>
    <w:p w:rsidR="00C10889" w:rsidRPr="007368A9" w:rsidRDefault="00C10889" w:rsidP="00DB1919">
      <w:pPr>
        <w:jc w:val="both"/>
        <w:rPr>
          <w:sz w:val="24"/>
          <w:szCs w:val="24"/>
        </w:rPr>
      </w:pPr>
      <w:r w:rsidRPr="007368A9">
        <w:rPr>
          <w:sz w:val="24"/>
          <w:szCs w:val="24"/>
        </w:rPr>
        <w:t>D) Teslim harcı</w:t>
      </w:r>
    </w:p>
    <w:p w:rsidR="00C10889" w:rsidRPr="007368A9" w:rsidRDefault="00C10889" w:rsidP="00DB1919">
      <w:pPr>
        <w:jc w:val="both"/>
        <w:rPr>
          <w:sz w:val="24"/>
          <w:szCs w:val="24"/>
        </w:rPr>
      </w:pPr>
      <w:r w:rsidRPr="007368A9">
        <w:rPr>
          <w:sz w:val="24"/>
          <w:szCs w:val="24"/>
        </w:rPr>
        <w:t>E) Yenileme harcı</w:t>
      </w:r>
    </w:p>
    <w:p w:rsidR="00935E0F" w:rsidRPr="007368A9" w:rsidRDefault="0067510A" w:rsidP="00935E0F">
      <w:pPr>
        <w:jc w:val="both"/>
        <w:rPr>
          <w:b/>
          <w:sz w:val="24"/>
          <w:szCs w:val="24"/>
          <w:u w:val="single"/>
        </w:rPr>
      </w:pPr>
      <w:r w:rsidRPr="007368A9">
        <w:rPr>
          <w:b/>
          <w:sz w:val="24"/>
          <w:szCs w:val="24"/>
          <w:u w:val="single"/>
        </w:rPr>
        <w:lastRenderedPageBreak/>
        <w:t>Cevap Anahtarı</w:t>
      </w:r>
    </w:p>
    <w:tbl>
      <w:tblPr>
        <w:tblStyle w:val="TabloKlavuzu"/>
        <w:tblW w:w="0" w:type="auto"/>
        <w:tblLook w:val="04A0" w:firstRow="1" w:lastRow="0" w:firstColumn="1" w:lastColumn="0" w:noHBand="0" w:noVBand="1"/>
      </w:tblPr>
      <w:tblGrid>
        <w:gridCol w:w="1812"/>
        <w:gridCol w:w="1812"/>
        <w:gridCol w:w="1812"/>
        <w:gridCol w:w="1813"/>
        <w:gridCol w:w="1813"/>
      </w:tblGrid>
      <w:tr w:rsidR="0067510A" w:rsidRPr="007368A9" w:rsidTr="00E63F10">
        <w:tc>
          <w:tcPr>
            <w:tcW w:w="1812" w:type="dxa"/>
          </w:tcPr>
          <w:p w:rsidR="0067510A" w:rsidRPr="007368A9" w:rsidRDefault="0067510A" w:rsidP="00E63F10">
            <w:pPr>
              <w:jc w:val="both"/>
              <w:rPr>
                <w:sz w:val="24"/>
                <w:szCs w:val="24"/>
              </w:rPr>
            </w:pPr>
            <w:r w:rsidRPr="007368A9">
              <w:rPr>
                <w:b/>
                <w:sz w:val="24"/>
                <w:szCs w:val="24"/>
              </w:rPr>
              <w:t>1-</w:t>
            </w:r>
            <w:r w:rsidRPr="007368A9">
              <w:rPr>
                <w:sz w:val="24"/>
                <w:szCs w:val="24"/>
              </w:rPr>
              <w:t>C</w:t>
            </w:r>
          </w:p>
        </w:tc>
        <w:tc>
          <w:tcPr>
            <w:tcW w:w="1812" w:type="dxa"/>
          </w:tcPr>
          <w:p w:rsidR="0067510A" w:rsidRPr="007368A9" w:rsidRDefault="0067510A" w:rsidP="00E63F10">
            <w:pPr>
              <w:jc w:val="both"/>
              <w:rPr>
                <w:sz w:val="24"/>
                <w:szCs w:val="24"/>
              </w:rPr>
            </w:pPr>
            <w:r w:rsidRPr="007368A9">
              <w:rPr>
                <w:sz w:val="24"/>
                <w:szCs w:val="24"/>
              </w:rPr>
              <w:t>10-A</w:t>
            </w:r>
          </w:p>
        </w:tc>
        <w:tc>
          <w:tcPr>
            <w:tcW w:w="1812" w:type="dxa"/>
          </w:tcPr>
          <w:p w:rsidR="0067510A" w:rsidRPr="007368A9" w:rsidRDefault="0067510A" w:rsidP="00E63F10">
            <w:pPr>
              <w:jc w:val="both"/>
              <w:rPr>
                <w:sz w:val="24"/>
                <w:szCs w:val="24"/>
              </w:rPr>
            </w:pPr>
            <w:r w:rsidRPr="007368A9">
              <w:rPr>
                <w:sz w:val="24"/>
                <w:szCs w:val="24"/>
              </w:rPr>
              <w:t>19-E</w:t>
            </w:r>
          </w:p>
        </w:tc>
        <w:tc>
          <w:tcPr>
            <w:tcW w:w="1813" w:type="dxa"/>
          </w:tcPr>
          <w:p w:rsidR="0067510A" w:rsidRPr="007368A9" w:rsidRDefault="0067510A" w:rsidP="00E63F10">
            <w:pPr>
              <w:jc w:val="both"/>
              <w:rPr>
                <w:sz w:val="24"/>
                <w:szCs w:val="24"/>
              </w:rPr>
            </w:pPr>
            <w:r w:rsidRPr="007368A9">
              <w:rPr>
                <w:sz w:val="24"/>
                <w:szCs w:val="24"/>
              </w:rPr>
              <w:t>28-D</w:t>
            </w:r>
          </w:p>
        </w:tc>
        <w:tc>
          <w:tcPr>
            <w:tcW w:w="1813" w:type="dxa"/>
          </w:tcPr>
          <w:p w:rsidR="0067510A" w:rsidRPr="007368A9" w:rsidRDefault="0067510A" w:rsidP="00E63F10">
            <w:pPr>
              <w:jc w:val="both"/>
              <w:rPr>
                <w:sz w:val="24"/>
                <w:szCs w:val="24"/>
              </w:rPr>
            </w:pPr>
            <w:r w:rsidRPr="007368A9">
              <w:rPr>
                <w:sz w:val="24"/>
                <w:szCs w:val="24"/>
              </w:rPr>
              <w:t>37-A</w:t>
            </w:r>
          </w:p>
        </w:tc>
      </w:tr>
      <w:tr w:rsidR="0067510A" w:rsidRPr="007368A9" w:rsidTr="00E63F10">
        <w:tc>
          <w:tcPr>
            <w:tcW w:w="1812" w:type="dxa"/>
          </w:tcPr>
          <w:p w:rsidR="0067510A" w:rsidRPr="007368A9" w:rsidRDefault="0067510A" w:rsidP="00E63F10">
            <w:pPr>
              <w:jc w:val="both"/>
              <w:rPr>
                <w:sz w:val="24"/>
                <w:szCs w:val="24"/>
              </w:rPr>
            </w:pPr>
            <w:r w:rsidRPr="007368A9">
              <w:rPr>
                <w:b/>
                <w:sz w:val="24"/>
                <w:szCs w:val="24"/>
              </w:rPr>
              <w:t>2-</w:t>
            </w:r>
            <w:r w:rsidRPr="007368A9">
              <w:rPr>
                <w:sz w:val="24"/>
                <w:szCs w:val="24"/>
              </w:rPr>
              <w:t>A</w:t>
            </w:r>
          </w:p>
        </w:tc>
        <w:tc>
          <w:tcPr>
            <w:tcW w:w="1812" w:type="dxa"/>
          </w:tcPr>
          <w:p w:rsidR="0067510A" w:rsidRPr="007368A9" w:rsidRDefault="0067510A" w:rsidP="00E63F10">
            <w:pPr>
              <w:jc w:val="both"/>
              <w:rPr>
                <w:sz w:val="24"/>
                <w:szCs w:val="24"/>
              </w:rPr>
            </w:pPr>
            <w:r w:rsidRPr="007368A9">
              <w:rPr>
                <w:sz w:val="24"/>
                <w:szCs w:val="24"/>
              </w:rPr>
              <w:t>11-C</w:t>
            </w:r>
          </w:p>
        </w:tc>
        <w:tc>
          <w:tcPr>
            <w:tcW w:w="1812" w:type="dxa"/>
          </w:tcPr>
          <w:p w:rsidR="0067510A" w:rsidRPr="007368A9" w:rsidRDefault="0067510A" w:rsidP="00E63F10">
            <w:pPr>
              <w:jc w:val="both"/>
              <w:rPr>
                <w:sz w:val="24"/>
                <w:szCs w:val="24"/>
              </w:rPr>
            </w:pPr>
            <w:r w:rsidRPr="007368A9">
              <w:rPr>
                <w:sz w:val="24"/>
                <w:szCs w:val="24"/>
              </w:rPr>
              <w:t>20-D</w:t>
            </w:r>
          </w:p>
        </w:tc>
        <w:tc>
          <w:tcPr>
            <w:tcW w:w="1813" w:type="dxa"/>
          </w:tcPr>
          <w:p w:rsidR="0067510A" w:rsidRPr="007368A9" w:rsidRDefault="0067510A" w:rsidP="00E63F10">
            <w:pPr>
              <w:jc w:val="both"/>
              <w:rPr>
                <w:sz w:val="24"/>
                <w:szCs w:val="24"/>
              </w:rPr>
            </w:pPr>
            <w:r w:rsidRPr="007368A9">
              <w:rPr>
                <w:sz w:val="24"/>
                <w:szCs w:val="24"/>
              </w:rPr>
              <w:t>29-E</w:t>
            </w:r>
          </w:p>
        </w:tc>
        <w:tc>
          <w:tcPr>
            <w:tcW w:w="1813" w:type="dxa"/>
          </w:tcPr>
          <w:p w:rsidR="0067510A" w:rsidRPr="007368A9" w:rsidRDefault="0067510A" w:rsidP="00E63F10">
            <w:pPr>
              <w:jc w:val="both"/>
              <w:rPr>
                <w:sz w:val="24"/>
                <w:szCs w:val="24"/>
              </w:rPr>
            </w:pPr>
            <w:r w:rsidRPr="007368A9">
              <w:rPr>
                <w:sz w:val="24"/>
                <w:szCs w:val="24"/>
              </w:rPr>
              <w:t>38-E</w:t>
            </w:r>
          </w:p>
        </w:tc>
      </w:tr>
      <w:tr w:rsidR="0067510A" w:rsidRPr="007368A9" w:rsidTr="00E63F10">
        <w:tc>
          <w:tcPr>
            <w:tcW w:w="1812" w:type="dxa"/>
          </w:tcPr>
          <w:p w:rsidR="0067510A" w:rsidRPr="007368A9" w:rsidRDefault="0067510A" w:rsidP="00E63F10">
            <w:pPr>
              <w:jc w:val="both"/>
              <w:rPr>
                <w:sz w:val="24"/>
                <w:szCs w:val="24"/>
              </w:rPr>
            </w:pPr>
            <w:r w:rsidRPr="007368A9">
              <w:rPr>
                <w:sz w:val="24"/>
                <w:szCs w:val="24"/>
              </w:rPr>
              <w:t>3-D</w:t>
            </w:r>
          </w:p>
        </w:tc>
        <w:tc>
          <w:tcPr>
            <w:tcW w:w="1812" w:type="dxa"/>
          </w:tcPr>
          <w:p w:rsidR="0067510A" w:rsidRPr="007368A9" w:rsidRDefault="0067510A" w:rsidP="00E63F10">
            <w:pPr>
              <w:jc w:val="both"/>
              <w:rPr>
                <w:sz w:val="24"/>
                <w:szCs w:val="24"/>
              </w:rPr>
            </w:pPr>
            <w:r w:rsidRPr="007368A9">
              <w:rPr>
                <w:sz w:val="24"/>
                <w:szCs w:val="24"/>
              </w:rPr>
              <w:t>12-E</w:t>
            </w:r>
          </w:p>
        </w:tc>
        <w:tc>
          <w:tcPr>
            <w:tcW w:w="1812" w:type="dxa"/>
          </w:tcPr>
          <w:p w:rsidR="0067510A" w:rsidRPr="007368A9" w:rsidRDefault="0067510A" w:rsidP="00E63F10">
            <w:pPr>
              <w:jc w:val="both"/>
              <w:rPr>
                <w:sz w:val="24"/>
                <w:szCs w:val="24"/>
              </w:rPr>
            </w:pPr>
            <w:r w:rsidRPr="007368A9">
              <w:rPr>
                <w:sz w:val="24"/>
                <w:szCs w:val="24"/>
              </w:rPr>
              <w:t>21-E</w:t>
            </w:r>
          </w:p>
        </w:tc>
        <w:tc>
          <w:tcPr>
            <w:tcW w:w="1813" w:type="dxa"/>
          </w:tcPr>
          <w:p w:rsidR="0067510A" w:rsidRPr="007368A9" w:rsidRDefault="0067510A" w:rsidP="00E63F10">
            <w:pPr>
              <w:jc w:val="both"/>
              <w:rPr>
                <w:sz w:val="24"/>
                <w:szCs w:val="24"/>
              </w:rPr>
            </w:pPr>
            <w:r w:rsidRPr="007368A9">
              <w:rPr>
                <w:sz w:val="24"/>
                <w:szCs w:val="24"/>
              </w:rPr>
              <w:t>30-E</w:t>
            </w:r>
          </w:p>
        </w:tc>
        <w:tc>
          <w:tcPr>
            <w:tcW w:w="1813" w:type="dxa"/>
          </w:tcPr>
          <w:p w:rsidR="0067510A" w:rsidRPr="007368A9" w:rsidRDefault="0067510A" w:rsidP="00E63F10">
            <w:pPr>
              <w:jc w:val="both"/>
              <w:rPr>
                <w:sz w:val="24"/>
                <w:szCs w:val="24"/>
              </w:rPr>
            </w:pPr>
            <w:r w:rsidRPr="007368A9">
              <w:rPr>
                <w:sz w:val="24"/>
                <w:szCs w:val="24"/>
              </w:rPr>
              <w:t>39-E</w:t>
            </w:r>
          </w:p>
        </w:tc>
      </w:tr>
      <w:tr w:rsidR="0067510A" w:rsidRPr="007368A9" w:rsidTr="00E63F10">
        <w:tc>
          <w:tcPr>
            <w:tcW w:w="1812" w:type="dxa"/>
          </w:tcPr>
          <w:p w:rsidR="0067510A" w:rsidRPr="007368A9" w:rsidRDefault="0067510A" w:rsidP="00E63F10">
            <w:pPr>
              <w:jc w:val="both"/>
              <w:rPr>
                <w:sz w:val="24"/>
                <w:szCs w:val="24"/>
              </w:rPr>
            </w:pPr>
            <w:r w:rsidRPr="007368A9">
              <w:rPr>
                <w:sz w:val="24"/>
                <w:szCs w:val="24"/>
              </w:rPr>
              <w:t>4-D</w:t>
            </w:r>
          </w:p>
        </w:tc>
        <w:tc>
          <w:tcPr>
            <w:tcW w:w="1812" w:type="dxa"/>
          </w:tcPr>
          <w:p w:rsidR="0067510A" w:rsidRPr="007368A9" w:rsidRDefault="0067510A" w:rsidP="00E63F10">
            <w:pPr>
              <w:jc w:val="both"/>
              <w:rPr>
                <w:sz w:val="24"/>
                <w:szCs w:val="24"/>
              </w:rPr>
            </w:pPr>
            <w:r w:rsidRPr="007368A9">
              <w:rPr>
                <w:sz w:val="24"/>
                <w:szCs w:val="24"/>
              </w:rPr>
              <w:t>13-B</w:t>
            </w:r>
          </w:p>
        </w:tc>
        <w:tc>
          <w:tcPr>
            <w:tcW w:w="1812" w:type="dxa"/>
          </w:tcPr>
          <w:p w:rsidR="0067510A" w:rsidRPr="007368A9" w:rsidRDefault="0067510A" w:rsidP="00E63F10">
            <w:pPr>
              <w:jc w:val="both"/>
              <w:rPr>
                <w:sz w:val="24"/>
                <w:szCs w:val="24"/>
              </w:rPr>
            </w:pPr>
            <w:r w:rsidRPr="007368A9">
              <w:rPr>
                <w:sz w:val="24"/>
                <w:szCs w:val="24"/>
              </w:rPr>
              <w:t>22-D</w:t>
            </w:r>
          </w:p>
        </w:tc>
        <w:tc>
          <w:tcPr>
            <w:tcW w:w="1813" w:type="dxa"/>
          </w:tcPr>
          <w:p w:rsidR="0067510A" w:rsidRPr="007368A9" w:rsidRDefault="0067510A" w:rsidP="00E63F10">
            <w:pPr>
              <w:jc w:val="both"/>
              <w:rPr>
                <w:sz w:val="24"/>
                <w:szCs w:val="24"/>
              </w:rPr>
            </w:pPr>
            <w:r w:rsidRPr="007368A9">
              <w:rPr>
                <w:sz w:val="24"/>
                <w:szCs w:val="24"/>
              </w:rPr>
              <w:t>31-C</w:t>
            </w:r>
          </w:p>
        </w:tc>
        <w:tc>
          <w:tcPr>
            <w:tcW w:w="1813" w:type="dxa"/>
          </w:tcPr>
          <w:p w:rsidR="0067510A" w:rsidRPr="007368A9" w:rsidRDefault="0067510A" w:rsidP="00E63F10">
            <w:pPr>
              <w:jc w:val="both"/>
              <w:rPr>
                <w:sz w:val="24"/>
                <w:szCs w:val="24"/>
              </w:rPr>
            </w:pPr>
            <w:r w:rsidRPr="007368A9">
              <w:rPr>
                <w:sz w:val="24"/>
                <w:szCs w:val="24"/>
              </w:rPr>
              <w:t>40-C</w:t>
            </w:r>
          </w:p>
        </w:tc>
      </w:tr>
      <w:tr w:rsidR="0067510A" w:rsidRPr="007368A9" w:rsidTr="00E63F10">
        <w:tc>
          <w:tcPr>
            <w:tcW w:w="1812" w:type="dxa"/>
          </w:tcPr>
          <w:p w:rsidR="0067510A" w:rsidRPr="007368A9" w:rsidRDefault="0067510A" w:rsidP="00E63F10">
            <w:pPr>
              <w:jc w:val="both"/>
              <w:rPr>
                <w:sz w:val="24"/>
                <w:szCs w:val="24"/>
              </w:rPr>
            </w:pPr>
            <w:r w:rsidRPr="007368A9">
              <w:rPr>
                <w:sz w:val="24"/>
                <w:szCs w:val="24"/>
              </w:rPr>
              <w:t>5-D</w:t>
            </w:r>
          </w:p>
        </w:tc>
        <w:tc>
          <w:tcPr>
            <w:tcW w:w="1812" w:type="dxa"/>
          </w:tcPr>
          <w:p w:rsidR="0067510A" w:rsidRPr="007368A9" w:rsidRDefault="0067510A" w:rsidP="00E63F10">
            <w:pPr>
              <w:jc w:val="both"/>
              <w:rPr>
                <w:sz w:val="24"/>
                <w:szCs w:val="24"/>
              </w:rPr>
            </w:pPr>
            <w:r w:rsidRPr="007368A9">
              <w:rPr>
                <w:sz w:val="24"/>
                <w:szCs w:val="24"/>
              </w:rPr>
              <w:t>14-B</w:t>
            </w:r>
          </w:p>
        </w:tc>
        <w:tc>
          <w:tcPr>
            <w:tcW w:w="1812" w:type="dxa"/>
          </w:tcPr>
          <w:p w:rsidR="0067510A" w:rsidRPr="007368A9" w:rsidRDefault="0067510A" w:rsidP="00E63F10">
            <w:pPr>
              <w:jc w:val="both"/>
              <w:rPr>
                <w:sz w:val="24"/>
                <w:szCs w:val="24"/>
              </w:rPr>
            </w:pPr>
            <w:r w:rsidRPr="007368A9">
              <w:rPr>
                <w:sz w:val="24"/>
                <w:szCs w:val="24"/>
              </w:rPr>
              <w:t>23-C</w:t>
            </w:r>
          </w:p>
        </w:tc>
        <w:tc>
          <w:tcPr>
            <w:tcW w:w="1813" w:type="dxa"/>
          </w:tcPr>
          <w:p w:rsidR="0067510A" w:rsidRPr="007368A9" w:rsidRDefault="0067510A" w:rsidP="00E63F10">
            <w:pPr>
              <w:jc w:val="both"/>
              <w:rPr>
                <w:sz w:val="24"/>
                <w:szCs w:val="24"/>
              </w:rPr>
            </w:pPr>
            <w:r w:rsidRPr="007368A9">
              <w:rPr>
                <w:sz w:val="24"/>
                <w:szCs w:val="24"/>
              </w:rPr>
              <w:t>32-E</w:t>
            </w:r>
          </w:p>
        </w:tc>
        <w:tc>
          <w:tcPr>
            <w:tcW w:w="1813" w:type="dxa"/>
          </w:tcPr>
          <w:p w:rsidR="0067510A" w:rsidRPr="007368A9" w:rsidRDefault="0067510A" w:rsidP="00E63F10">
            <w:pPr>
              <w:jc w:val="both"/>
              <w:rPr>
                <w:sz w:val="24"/>
                <w:szCs w:val="24"/>
              </w:rPr>
            </w:pPr>
            <w:r w:rsidRPr="007368A9">
              <w:rPr>
                <w:sz w:val="24"/>
                <w:szCs w:val="24"/>
              </w:rPr>
              <w:t>41-B</w:t>
            </w:r>
          </w:p>
        </w:tc>
      </w:tr>
      <w:tr w:rsidR="0067510A" w:rsidRPr="007368A9" w:rsidTr="00E63F10">
        <w:tc>
          <w:tcPr>
            <w:tcW w:w="1812" w:type="dxa"/>
          </w:tcPr>
          <w:p w:rsidR="0067510A" w:rsidRPr="007368A9" w:rsidRDefault="0067510A" w:rsidP="00E63F10">
            <w:pPr>
              <w:jc w:val="both"/>
              <w:rPr>
                <w:sz w:val="24"/>
                <w:szCs w:val="24"/>
              </w:rPr>
            </w:pPr>
            <w:r w:rsidRPr="007368A9">
              <w:rPr>
                <w:sz w:val="24"/>
                <w:szCs w:val="24"/>
              </w:rPr>
              <w:t>6-B</w:t>
            </w:r>
          </w:p>
        </w:tc>
        <w:tc>
          <w:tcPr>
            <w:tcW w:w="1812" w:type="dxa"/>
          </w:tcPr>
          <w:p w:rsidR="0067510A" w:rsidRPr="007368A9" w:rsidRDefault="0067510A" w:rsidP="00E63F10">
            <w:pPr>
              <w:jc w:val="both"/>
              <w:rPr>
                <w:sz w:val="24"/>
                <w:szCs w:val="24"/>
              </w:rPr>
            </w:pPr>
            <w:r w:rsidRPr="007368A9">
              <w:rPr>
                <w:sz w:val="24"/>
                <w:szCs w:val="24"/>
              </w:rPr>
              <w:t>15-C</w:t>
            </w:r>
          </w:p>
        </w:tc>
        <w:tc>
          <w:tcPr>
            <w:tcW w:w="1812" w:type="dxa"/>
          </w:tcPr>
          <w:p w:rsidR="0067510A" w:rsidRPr="007368A9" w:rsidRDefault="0067510A" w:rsidP="00E63F10">
            <w:pPr>
              <w:jc w:val="both"/>
              <w:rPr>
                <w:sz w:val="24"/>
                <w:szCs w:val="24"/>
              </w:rPr>
            </w:pPr>
            <w:r w:rsidRPr="007368A9">
              <w:rPr>
                <w:sz w:val="24"/>
                <w:szCs w:val="24"/>
              </w:rPr>
              <w:t>24-D</w:t>
            </w:r>
          </w:p>
        </w:tc>
        <w:tc>
          <w:tcPr>
            <w:tcW w:w="1813" w:type="dxa"/>
          </w:tcPr>
          <w:p w:rsidR="0067510A" w:rsidRPr="007368A9" w:rsidRDefault="0067510A" w:rsidP="00E63F10">
            <w:pPr>
              <w:jc w:val="both"/>
              <w:rPr>
                <w:sz w:val="24"/>
                <w:szCs w:val="24"/>
              </w:rPr>
            </w:pPr>
            <w:r w:rsidRPr="007368A9">
              <w:rPr>
                <w:sz w:val="24"/>
                <w:szCs w:val="24"/>
              </w:rPr>
              <w:t>33-E</w:t>
            </w:r>
          </w:p>
        </w:tc>
        <w:tc>
          <w:tcPr>
            <w:tcW w:w="1813" w:type="dxa"/>
          </w:tcPr>
          <w:p w:rsidR="0067510A" w:rsidRPr="007368A9" w:rsidRDefault="0067510A" w:rsidP="00E63F10">
            <w:pPr>
              <w:jc w:val="both"/>
              <w:rPr>
                <w:sz w:val="24"/>
                <w:szCs w:val="24"/>
              </w:rPr>
            </w:pPr>
            <w:r w:rsidRPr="007368A9">
              <w:rPr>
                <w:sz w:val="24"/>
                <w:szCs w:val="24"/>
              </w:rPr>
              <w:t>42-E</w:t>
            </w:r>
          </w:p>
        </w:tc>
      </w:tr>
      <w:tr w:rsidR="0067510A" w:rsidRPr="007368A9" w:rsidTr="00E63F10">
        <w:tc>
          <w:tcPr>
            <w:tcW w:w="1812" w:type="dxa"/>
          </w:tcPr>
          <w:p w:rsidR="0067510A" w:rsidRPr="007368A9" w:rsidRDefault="0067510A" w:rsidP="00E63F10">
            <w:pPr>
              <w:jc w:val="both"/>
              <w:rPr>
                <w:sz w:val="24"/>
                <w:szCs w:val="24"/>
              </w:rPr>
            </w:pPr>
            <w:r w:rsidRPr="007368A9">
              <w:rPr>
                <w:sz w:val="24"/>
                <w:szCs w:val="24"/>
              </w:rPr>
              <w:t>7-E</w:t>
            </w:r>
          </w:p>
        </w:tc>
        <w:tc>
          <w:tcPr>
            <w:tcW w:w="1812" w:type="dxa"/>
          </w:tcPr>
          <w:p w:rsidR="0067510A" w:rsidRPr="007368A9" w:rsidRDefault="0067510A" w:rsidP="00E63F10">
            <w:pPr>
              <w:jc w:val="both"/>
              <w:rPr>
                <w:sz w:val="24"/>
                <w:szCs w:val="24"/>
              </w:rPr>
            </w:pPr>
            <w:r w:rsidRPr="007368A9">
              <w:rPr>
                <w:sz w:val="24"/>
                <w:szCs w:val="24"/>
              </w:rPr>
              <w:t>16-E</w:t>
            </w:r>
          </w:p>
        </w:tc>
        <w:tc>
          <w:tcPr>
            <w:tcW w:w="1812" w:type="dxa"/>
          </w:tcPr>
          <w:p w:rsidR="0067510A" w:rsidRPr="007368A9" w:rsidRDefault="0067510A" w:rsidP="00E63F10">
            <w:pPr>
              <w:jc w:val="both"/>
              <w:rPr>
                <w:sz w:val="24"/>
                <w:szCs w:val="24"/>
              </w:rPr>
            </w:pPr>
            <w:r w:rsidRPr="007368A9">
              <w:rPr>
                <w:sz w:val="24"/>
                <w:szCs w:val="24"/>
              </w:rPr>
              <w:t>25-E</w:t>
            </w:r>
          </w:p>
        </w:tc>
        <w:tc>
          <w:tcPr>
            <w:tcW w:w="1813" w:type="dxa"/>
          </w:tcPr>
          <w:p w:rsidR="0067510A" w:rsidRPr="007368A9" w:rsidRDefault="0067510A" w:rsidP="00E63F10">
            <w:pPr>
              <w:jc w:val="both"/>
              <w:rPr>
                <w:sz w:val="24"/>
                <w:szCs w:val="24"/>
              </w:rPr>
            </w:pPr>
            <w:r w:rsidRPr="007368A9">
              <w:rPr>
                <w:sz w:val="24"/>
                <w:szCs w:val="24"/>
              </w:rPr>
              <w:t>34-E</w:t>
            </w:r>
          </w:p>
        </w:tc>
        <w:tc>
          <w:tcPr>
            <w:tcW w:w="1813" w:type="dxa"/>
          </w:tcPr>
          <w:p w:rsidR="0067510A" w:rsidRPr="007368A9" w:rsidRDefault="0067510A" w:rsidP="00E63F10">
            <w:pPr>
              <w:jc w:val="both"/>
              <w:rPr>
                <w:sz w:val="24"/>
                <w:szCs w:val="24"/>
              </w:rPr>
            </w:pPr>
            <w:r w:rsidRPr="007368A9">
              <w:rPr>
                <w:sz w:val="24"/>
                <w:szCs w:val="24"/>
              </w:rPr>
              <w:t>43-E</w:t>
            </w:r>
          </w:p>
        </w:tc>
      </w:tr>
      <w:tr w:rsidR="0067510A" w:rsidRPr="007368A9" w:rsidTr="00E63F10">
        <w:tc>
          <w:tcPr>
            <w:tcW w:w="1812" w:type="dxa"/>
          </w:tcPr>
          <w:p w:rsidR="0067510A" w:rsidRPr="007368A9" w:rsidRDefault="0067510A" w:rsidP="00E63F10">
            <w:pPr>
              <w:jc w:val="both"/>
              <w:rPr>
                <w:sz w:val="24"/>
                <w:szCs w:val="24"/>
              </w:rPr>
            </w:pPr>
            <w:r w:rsidRPr="007368A9">
              <w:rPr>
                <w:sz w:val="24"/>
                <w:szCs w:val="24"/>
              </w:rPr>
              <w:t>8-C</w:t>
            </w:r>
          </w:p>
        </w:tc>
        <w:tc>
          <w:tcPr>
            <w:tcW w:w="1812" w:type="dxa"/>
          </w:tcPr>
          <w:p w:rsidR="0067510A" w:rsidRPr="007368A9" w:rsidRDefault="0067510A" w:rsidP="00E63F10">
            <w:pPr>
              <w:jc w:val="both"/>
              <w:rPr>
                <w:sz w:val="24"/>
                <w:szCs w:val="24"/>
              </w:rPr>
            </w:pPr>
            <w:r w:rsidRPr="007368A9">
              <w:rPr>
                <w:sz w:val="24"/>
                <w:szCs w:val="24"/>
              </w:rPr>
              <w:t>17-C</w:t>
            </w:r>
          </w:p>
        </w:tc>
        <w:tc>
          <w:tcPr>
            <w:tcW w:w="1812" w:type="dxa"/>
          </w:tcPr>
          <w:p w:rsidR="0067510A" w:rsidRPr="007368A9" w:rsidRDefault="0067510A" w:rsidP="00E63F10">
            <w:pPr>
              <w:jc w:val="both"/>
              <w:rPr>
                <w:sz w:val="24"/>
                <w:szCs w:val="24"/>
              </w:rPr>
            </w:pPr>
            <w:r w:rsidRPr="007368A9">
              <w:rPr>
                <w:sz w:val="24"/>
                <w:szCs w:val="24"/>
              </w:rPr>
              <w:t>26-A</w:t>
            </w:r>
          </w:p>
        </w:tc>
        <w:tc>
          <w:tcPr>
            <w:tcW w:w="1813" w:type="dxa"/>
          </w:tcPr>
          <w:p w:rsidR="0067510A" w:rsidRPr="007368A9" w:rsidRDefault="0067510A" w:rsidP="00E63F10">
            <w:pPr>
              <w:jc w:val="both"/>
              <w:rPr>
                <w:sz w:val="24"/>
                <w:szCs w:val="24"/>
              </w:rPr>
            </w:pPr>
            <w:r w:rsidRPr="007368A9">
              <w:rPr>
                <w:sz w:val="24"/>
                <w:szCs w:val="24"/>
              </w:rPr>
              <w:t>35-B</w:t>
            </w:r>
          </w:p>
        </w:tc>
        <w:tc>
          <w:tcPr>
            <w:tcW w:w="1813" w:type="dxa"/>
          </w:tcPr>
          <w:p w:rsidR="0067510A" w:rsidRPr="007368A9" w:rsidRDefault="0067510A" w:rsidP="00E63F10">
            <w:pPr>
              <w:jc w:val="both"/>
              <w:rPr>
                <w:sz w:val="24"/>
                <w:szCs w:val="24"/>
              </w:rPr>
            </w:pPr>
            <w:r w:rsidRPr="007368A9">
              <w:rPr>
                <w:sz w:val="24"/>
                <w:szCs w:val="24"/>
              </w:rPr>
              <w:t>44-A</w:t>
            </w:r>
          </w:p>
        </w:tc>
      </w:tr>
      <w:tr w:rsidR="0067510A" w:rsidRPr="007368A9" w:rsidTr="00E63F10">
        <w:tc>
          <w:tcPr>
            <w:tcW w:w="1812" w:type="dxa"/>
          </w:tcPr>
          <w:p w:rsidR="0067510A" w:rsidRPr="007368A9" w:rsidRDefault="0067510A" w:rsidP="00E63F10">
            <w:pPr>
              <w:jc w:val="both"/>
              <w:rPr>
                <w:sz w:val="24"/>
                <w:szCs w:val="24"/>
              </w:rPr>
            </w:pPr>
            <w:r w:rsidRPr="007368A9">
              <w:rPr>
                <w:sz w:val="24"/>
                <w:szCs w:val="24"/>
              </w:rPr>
              <w:t>9-D</w:t>
            </w:r>
          </w:p>
        </w:tc>
        <w:tc>
          <w:tcPr>
            <w:tcW w:w="1812" w:type="dxa"/>
          </w:tcPr>
          <w:p w:rsidR="0067510A" w:rsidRPr="007368A9" w:rsidRDefault="0067510A" w:rsidP="00E63F10">
            <w:pPr>
              <w:jc w:val="both"/>
              <w:rPr>
                <w:sz w:val="24"/>
                <w:szCs w:val="24"/>
              </w:rPr>
            </w:pPr>
            <w:r w:rsidRPr="007368A9">
              <w:rPr>
                <w:sz w:val="24"/>
                <w:szCs w:val="24"/>
              </w:rPr>
              <w:t>18-B</w:t>
            </w:r>
          </w:p>
        </w:tc>
        <w:tc>
          <w:tcPr>
            <w:tcW w:w="1812" w:type="dxa"/>
          </w:tcPr>
          <w:p w:rsidR="0067510A" w:rsidRPr="007368A9" w:rsidRDefault="0067510A" w:rsidP="00E63F10">
            <w:pPr>
              <w:jc w:val="both"/>
              <w:rPr>
                <w:sz w:val="24"/>
                <w:szCs w:val="24"/>
              </w:rPr>
            </w:pPr>
            <w:r w:rsidRPr="007368A9">
              <w:rPr>
                <w:sz w:val="24"/>
                <w:szCs w:val="24"/>
              </w:rPr>
              <w:t>27-B</w:t>
            </w:r>
          </w:p>
        </w:tc>
        <w:tc>
          <w:tcPr>
            <w:tcW w:w="1813" w:type="dxa"/>
          </w:tcPr>
          <w:p w:rsidR="0067510A" w:rsidRPr="007368A9" w:rsidRDefault="0067510A" w:rsidP="00E63F10">
            <w:pPr>
              <w:jc w:val="both"/>
              <w:rPr>
                <w:sz w:val="24"/>
                <w:szCs w:val="24"/>
              </w:rPr>
            </w:pPr>
            <w:r w:rsidRPr="007368A9">
              <w:rPr>
                <w:sz w:val="24"/>
                <w:szCs w:val="24"/>
              </w:rPr>
              <w:t>36-D</w:t>
            </w:r>
          </w:p>
        </w:tc>
        <w:tc>
          <w:tcPr>
            <w:tcW w:w="1813" w:type="dxa"/>
          </w:tcPr>
          <w:p w:rsidR="0067510A" w:rsidRPr="007368A9" w:rsidRDefault="0067510A" w:rsidP="00E63F10">
            <w:pPr>
              <w:jc w:val="both"/>
              <w:rPr>
                <w:sz w:val="24"/>
                <w:szCs w:val="24"/>
              </w:rPr>
            </w:pPr>
            <w:r w:rsidRPr="007368A9">
              <w:rPr>
                <w:sz w:val="24"/>
                <w:szCs w:val="24"/>
              </w:rPr>
              <w:t>45-B</w:t>
            </w:r>
          </w:p>
        </w:tc>
      </w:tr>
    </w:tbl>
    <w:p w:rsidR="0067510A" w:rsidRPr="007368A9" w:rsidRDefault="0067510A" w:rsidP="00935E0F">
      <w:pPr>
        <w:jc w:val="both"/>
        <w:rPr>
          <w:sz w:val="24"/>
          <w:szCs w:val="24"/>
        </w:rPr>
      </w:pPr>
    </w:p>
    <w:p w:rsidR="0067510A" w:rsidRPr="007368A9" w:rsidRDefault="0067510A" w:rsidP="0067510A">
      <w:pPr>
        <w:spacing w:after="0" w:line="240" w:lineRule="auto"/>
        <w:jc w:val="center"/>
        <w:rPr>
          <w:rFonts w:ascii="Open Sans" w:eastAsia="Times New Roman" w:hAnsi="Open Sans" w:cs="Times New Roman"/>
          <w:b/>
          <w:bCs/>
          <w:color w:val="333333"/>
          <w:sz w:val="24"/>
          <w:szCs w:val="24"/>
          <w:shd w:val="clear" w:color="auto" w:fill="FFFFFF"/>
          <w:lang w:eastAsia="tr-TR"/>
        </w:rPr>
      </w:pPr>
      <w:r w:rsidRPr="007368A9">
        <w:rPr>
          <w:rFonts w:ascii="Open Sans" w:eastAsia="Times New Roman" w:hAnsi="Open Sans" w:cs="Times New Roman"/>
          <w:b/>
          <w:noProof/>
          <w:color w:val="333333"/>
          <w:sz w:val="24"/>
          <w:szCs w:val="24"/>
          <w:shd w:val="clear" w:color="auto" w:fill="FFFFFF"/>
          <w:lang w:eastAsia="tr-TR"/>
        </w:rPr>
        <w:drawing>
          <wp:inline distT="0" distB="0" distL="0" distR="0">
            <wp:extent cx="2430534" cy="877896"/>
            <wp:effectExtent l="0" t="0" r="8255" b="0"/>
            <wp:docPr id="1" name="Resim 1" descr="cropped-icramudu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ropped-icramuduru-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1223" cy="885369"/>
                    </a:xfrm>
                    <a:prstGeom prst="rect">
                      <a:avLst/>
                    </a:prstGeom>
                    <a:noFill/>
                    <a:ln>
                      <a:noFill/>
                    </a:ln>
                  </pic:spPr>
                </pic:pic>
              </a:graphicData>
            </a:graphic>
          </wp:inline>
        </w:drawing>
      </w:r>
    </w:p>
    <w:p w:rsidR="0067510A" w:rsidRPr="007368A9" w:rsidRDefault="0067510A" w:rsidP="0067510A">
      <w:pPr>
        <w:spacing w:after="0" w:line="240" w:lineRule="auto"/>
        <w:jc w:val="center"/>
        <w:rPr>
          <w:rFonts w:ascii="Open Sans" w:eastAsia="Times New Roman" w:hAnsi="Open Sans" w:cs="Times New Roman"/>
          <w:b/>
          <w:bCs/>
          <w:color w:val="333333"/>
          <w:sz w:val="24"/>
          <w:szCs w:val="24"/>
          <w:shd w:val="clear" w:color="auto" w:fill="FFFFFF"/>
          <w:lang w:eastAsia="tr-TR"/>
        </w:rPr>
      </w:pPr>
    </w:p>
    <w:p w:rsidR="0067510A" w:rsidRPr="007368A9" w:rsidRDefault="0067510A" w:rsidP="0067510A">
      <w:pPr>
        <w:spacing w:after="0" w:line="240" w:lineRule="auto"/>
        <w:jc w:val="center"/>
        <w:rPr>
          <w:rFonts w:ascii="Open Sans" w:eastAsia="Times New Roman" w:hAnsi="Open Sans" w:cs="Times New Roman"/>
          <w:b/>
          <w:bCs/>
          <w:color w:val="333333"/>
          <w:sz w:val="24"/>
          <w:szCs w:val="24"/>
          <w:shd w:val="clear" w:color="auto" w:fill="FFFFFF"/>
          <w:lang w:eastAsia="tr-TR"/>
        </w:rPr>
      </w:pPr>
      <w:r w:rsidRPr="007368A9">
        <w:rPr>
          <w:rFonts w:ascii="Open Sans" w:eastAsia="Times New Roman" w:hAnsi="Open Sans" w:cs="Times New Roman"/>
          <w:b/>
          <w:bCs/>
          <w:color w:val="333333"/>
          <w:sz w:val="24"/>
          <w:szCs w:val="24"/>
          <w:shd w:val="clear" w:color="auto" w:fill="FFFFFF"/>
          <w:lang w:eastAsia="tr-TR"/>
        </w:rPr>
        <w:t xml:space="preserve">İnstgram adresimiz : </w:t>
      </w:r>
      <w:hyperlink r:id="rId8" w:history="1">
        <w:r w:rsidRPr="007368A9">
          <w:rPr>
            <w:rStyle w:val="Kpr"/>
            <w:rFonts w:ascii="Open Sans" w:eastAsia="Times New Roman" w:hAnsi="Open Sans" w:cs="Times New Roman"/>
            <w:b/>
            <w:bCs/>
            <w:sz w:val="24"/>
            <w:szCs w:val="24"/>
            <w:shd w:val="clear" w:color="auto" w:fill="FFFFFF"/>
            <w:lang w:eastAsia="tr-TR"/>
          </w:rPr>
          <w:t>https://www.instagram.com/icramudurucom</w:t>
        </w:r>
      </w:hyperlink>
    </w:p>
    <w:p w:rsidR="0067510A" w:rsidRPr="007368A9" w:rsidRDefault="0067510A" w:rsidP="0067510A">
      <w:pPr>
        <w:spacing w:after="0" w:line="240" w:lineRule="auto"/>
        <w:jc w:val="center"/>
        <w:rPr>
          <w:rFonts w:ascii="Open Sans" w:eastAsia="Times New Roman" w:hAnsi="Open Sans" w:cs="Times New Roman"/>
          <w:b/>
          <w:bCs/>
          <w:color w:val="333333"/>
          <w:sz w:val="24"/>
          <w:szCs w:val="24"/>
          <w:shd w:val="clear" w:color="auto" w:fill="FFFFFF"/>
          <w:lang w:eastAsia="tr-TR"/>
        </w:rPr>
      </w:pPr>
    </w:p>
    <w:p w:rsidR="0067510A" w:rsidRPr="007368A9" w:rsidRDefault="0067510A" w:rsidP="0067510A">
      <w:pPr>
        <w:spacing w:after="0" w:line="240" w:lineRule="auto"/>
        <w:rPr>
          <w:rFonts w:ascii="Open Sans" w:eastAsia="Times New Roman" w:hAnsi="Open Sans" w:cs="Times New Roman"/>
          <w:b/>
          <w:bCs/>
          <w:color w:val="333333"/>
          <w:sz w:val="24"/>
          <w:szCs w:val="24"/>
          <w:shd w:val="clear" w:color="auto" w:fill="FFFFFF"/>
          <w:lang w:eastAsia="tr-TR"/>
        </w:rPr>
      </w:pPr>
      <w:r w:rsidRPr="007368A9">
        <w:rPr>
          <w:rFonts w:ascii="Open Sans" w:eastAsia="Times New Roman" w:hAnsi="Open Sans" w:cs="Times New Roman"/>
          <w:b/>
          <w:bCs/>
          <w:color w:val="333333"/>
          <w:sz w:val="24"/>
          <w:szCs w:val="24"/>
          <w:shd w:val="clear" w:color="auto" w:fill="FFFFFF"/>
          <w:lang w:eastAsia="tr-TR"/>
        </w:rPr>
        <w:t xml:space="preserve">                     Site Adresimiz        : </w:t>
      </w:r>
      <w:hyperlink r:id="rId9" w:history="1">
        <w:r w:rsidRPr="007368A9">
          <w:rPr>
            <w:rStyle w:val="Kpr"/>
            <w:rFonts w:ascii="Open Sans" w:eastAsia="Times New Roman" w:hAnsi="Open Sans" w:cs="Times New Roman"/>
            <w:b/>
            <w:bCs/>
            <w:sz w:val="24"/>
            <w:szCs w:val="24"/>
            <w:shd w:val="clear" w:color="auto" w:fill="FFFFFF"/>
            <w:lang w:eastAsia="tr-TR"/>
          </w:rPr>
          <w:t>https://www.icramuduru.com</w:t>
        </w:r>
      </w:hyperlink>
      <w:r w:rsidRPr="007368A9">
        <w:rPr>
          <w:rFonts w:ascii="Open Sans" w:eastAsia="Times New Roman" w:hAnsi="Open Sans" w:cs="Times New Roman"/>
          <w:b/>
          <w:bCs/>
          <w:sz w:val="24"/>
          <w:szCs w:val="24"/>
          <w:shd w:val="clear" w:color="auto" w:fill="FFFFFF"/>
          <w:lang w:eastAsia="tr-TR"/>
        </w:rPr>
        <w:t xml:space="preserve">        </w:t>
      </w:r>
    </w:p>
    <w:p w:rsidR="0067510A" w:rsidRPr="007368A9" w:rsidRDefault="0067510A" w:rsidP="0067510A">
      <w:pPr>
        <w:spacing w:after="75" w:line="240" w:lineRule="auto"/>
        <w:rPr>
          <w:rFonts w:ascii="Times New Roman" w:eastAsia="Times New Roman" w:hAnsi="Times New Roman" w:cs="Times New Roman"/>
          <w:sz w:val="24"/>
          <w:szCs w:val="24"/>
          <w:lang w:eastAsia="tr-TR"/>
        </w:rPr>
      </w:pPr>
      <w:r w:rsidRPr="007368A9">
        <w:rPr>
          <w:rFonts w:ascii="Times New Roman" w:eastAsia="Times New Roman" w:hAnsi="Times New Roman" w:cs="Times New Roman"/>
          <w:sz w:val="24"/>
          <w:szCs w:val="24"/>
          <w:lang w:eastAsia="tr-TR"/>
        </w:rPr>
        <w:tab/>
      </w:r>
      <w:r w:rsidRPr="007368A9">
        <w:rPr>
          <w:rFonts w:ascii="Times New Roman" w:eastAsia="Times New Roman" w:hAnsi="Times New Roman" w:cs="Times New Roman"/>
          <w:sz w:val="24"/>
          <w:szCs w:val="24"/>
          <w:lang w:eastAsia="tr-TR"/>
        </w:rPr>
        <w:tab/>
      </w:r>
      <w:r w:rsidRPr="007368A9">
        <w:rPr>
          <w:rFonts w:ascii="Times New Roman" w:eastAsia="Times New Roman" w:hAnsi="Times New Roman" w:cs="Times New Roman"/>
          <w:sz w:val="24"/>
          <w:szCs w:val="24"/>
          <w:lang w:eastAsia="tr-TR"/>
        </w:rPr>
        <w:tab/>
      </w:r>
    </w:p>
    <w:p w:rsidR="0067510A" w:rsidRPr="007368A9" w:rsidRDefault="0067510A" w:rsidP="0067510A">
      <w:pPr>
        <w:spacing w:after="75" w:line="240" w:lineRule="auto"/>
        <w:jc w:val="center"/>
        <w:rPr>
          <w:rFonts w:ascii="Times New Roman" w:eastAsia="Times New Roman" w:hAnsi="Times New Roman" w:cs="Times New Roman"/>
          <w:sz w:val="24"/>
          <w:szCs w:val="24"/>
          <w:lang w:eastAsia="tr-TR"/>
        </w:rPr>
      </w:pPr>
      <w:r w:rsidRPr="007368A9">
        <w:rPr>
          <w:rFonts w:ascii="Times New Roman" w:eastAsia="Times New Roman" w:hAnsi="Times New Roman" w:cs="Times New Roman"/>
          <w:sz w:val="24"/>
          <w:szCs w:val="24"/>
          <w:lang w:eastAsia="tr-TR"/>
        </w:rPr>
        <w:t>Daha fazla ders notlarına, ücretsiz test soruları ve online deneme çözümlerine</w:t>
      </w:r>
    </w:p>
    <w:p w:rsidR="0067510A" w:rsidRPr="007368A9" w:rsidRDefault="0067510A" w:rsidP="0067510A">
      <w:pPr>
        <w:spacing w:after="75" w:line="240" w:lineRule="auto"/>
        <w:jc w:val="center"/>
        <w:rPr>
          <w:rFonts w:ascii="Times New Roman" w:eastAsia="Times New Roman" w:hAnsi="Times New Roman" w:cs="Times New Roman"/>
          <w:sz w:val="24"/>
          <w:szCs w:val="24"/>
          <w:lang w:eastAsia="tr-TR"/>
        </w:rPr>
      </w:pPr>
      <w:r w:rsidRPr="007368A9">
        <w:rPr>
          <w:rFonts w:ascii="Times New Roman" w:eastAsia="Times New Roman" w:hAnsi="Times New Roman" w:cs="Times New Roman"/>
          <w:sz w:val="24"/>
          <w:szCs w:val="24"/>
          <w:lang w:eastAsia="tr-TR"/>
        </w:rPr>
        <w:t>ücretsiz olarak ulaşabilirsiniz.</w:t>
      </w:r>
    </w:p>
    <w:p w:rsidR="00935E0F" w:rsidRPr="007368A9" w:rsidRDefault="00935E0F" w:rsidP="00F462A4">
      <w:pPr>
        <w:jc w:val="both"/>
        <w:rPr>
          <w:b/>
          <w:sz w:val="24"/>
          <w:szCs w:val="24"/>
        </w:rPr>
      </w:pPr>
    </w:p>
    <w:p w:rsidR="00F462A4" w:rsidRPr="007368A9" w:rsidRDefault="00F462A4" w:rsidP="00B73EFE">
      <w:pPr>
        <w:jc w:val="both"/>
        <w:rPr>
          <w:b/>
          <w:sz w:val="24"/>
          <w:szCs w:val="24"/>
        </w:rPr>
      </w:pPr>
    </w:p>
    <w:p w:rsidR="00F462A4" w:rsidRPr="007368A9" w:rsidRDefault="00F462A4" w:rsidP="00B73EFE">
      <w:pPr>
        <w:jc w:val="both"/>
        <w:rPr>
          <w:b/>
          <w:sz w:val="24"/>
          <w:szCs w:val="24"/>
        </w:rPr>
      </w:pPr>
    </w:p>
    <w:p w:rsidR="00F462A4" w:rsidRPr="007368A9" w:rsidRDefault="00F462A4" w:rsidP="00B73EFE">
      <w:pPr>
        <w:jc w:val="both"/>
        <w:rPr>
          <w:rFonts w:cstheme="minorHAnsi"/>
          <w:sz w:val="24"/>
          <w:szCs w:val="24"/>
        </w:rPr>
      </w:pPr>
    </w:p>
    <w:p w:rsidR="00B73EFE" w:rsidRPr="007368A9" w:rsidRDefault="00B73EFE" w:rsidP="00B73EFE">
      <w:pPr>
        <w:jc w:val="both"/>
        <w:rPr>
          <w:rFonts w:cstheme="minorHAnsi"/>
          <w:sz w:val="24"/>
          <w:szCs w:val="24"/>
        </w:rPr>
      </w:pPr>
    </w:p>
    <w:p w:rsidR="00B73EFE" w:rsidRPr="007368A9" w:rsidRDefault="00B73EFE" w:rsidP="000E4018">
      <w:pPr>
        <w:jc w:val="both"/>
        <w:rPr>
          <w:rFonts w:cstheme="minorHAnsi"/>
          <w:b/>
          <w:sz w:val="24"/>
          <w:szCs w:val="24"/>
        </w:rPr>
      </w:pPr>
    </w:p>
    <w:p w:rsidR="000E4018" w:rsidRPr="007368A9" w:rsidRDefault="000E4018" w:rsidP="00C71DA5">
      <w:pPr>
        <w:jc w:val="both"/>
        <w:rPr>
          <w:rFonts w:cstheme="minorHAnsi"/>
          <w:b/>
          <w:sz w:val="24"/>
          <w:szCs w:val="24"/>
        </w:rPr>
      </w:pPr>
    </w:p>
    <w:p w:rsidR="00C71DA5" w:rsidRPr="007368A9" w:rsidRDefault="00C71DA5" w:rsidP="00C71DA5">
      <w:pPr>
        <w:jc w:val="both"/>
        <w:rPr>
          <w:rFonts w:cstheme="minorHAnsi"/>
          <w:sz w:val="24"/>
          <w:szCs w:val="24"/>
        </w:rPr>
      </w:pPr>
    </w:p>
    <w:p w:rsidR="00C71DA5" w:rsidRPr="007368A9" w:rsidRDefault="00C71DA5" w:rsidP="00031EFF">
      <w:pPr>
        <w:jc w:val="both"/>
        <w:rPr>
          <w:rFonts w:cstheme="minorHAnsi"/>
          <w:b/>
          <w:sz w:val="24"/>
          <w:szCs w:val="24"/>
        </w:rPr>
      </w:pPr>
    </w:p>
    <w:p w:rsidR="00031EFF" w:rsidRPr="007368A9" w:rsidRDefault="00031EFF" w:rsidP="00031EFF">
      <w:pPr>
        <w:jc w:val="both"/>
        <w:rPr>
          <w:rFonts w:cstheme="minorHAnsi"/>
          <w:b/>
          <w:sz w:val="24"/>
          <w:szCs w:val="24"/>
        </w:rPr>
      </w:pPr>
    </w:p>
    <w:p w:rsidR="00031EFF" w:rsidRPr="007368A9" w:rsidRDefault="00031EFF" w:rsidP="007A6748">
      <w:pPr>
        <w:jc w:val="both"/>
        <w:rPr>
          <w:rFonts w:cstheme="minorHAnsi"/>
          <w:b/>
          <w:sz w:val="24"/>
          <w:szCs w:val="24"/>
          <w:u w:val="single"/>
        </w:rPr>
      </w:pPr>
    </w:p>
    <w:p w:rsidR="007A6748" w:rsidRPr="007368A9" w:rsidRDefault="007A6748" w:rsidP="007A6748">
      <w:pPr>
        <w:jc w:val="both"/>
        <w:rPr>
          <w:rFonts w:cstheme="minorHAnsi"/>
          <w:b/>
          <w:sz w:val="24"/>
          <w:szCs w:val="24"/>
          <w:u w:val="single"/>
        </w:rPr>
      </w:pPr>
    </w:p>
    <w:p w:rsidR="007A6748" w:rsidRPr="007368A9" w:rsidRDefault="007A6748" w:rsidP="007A6748">
      <w:pPr>
        <w:pStyle w:val="Nor"/>
        <w:rPr>
          <w:rFonts w:asciiTheme="minorHAnsi" w:hAnsiTheme="minorHAnsi" w:cstheme="minorHAnsi"/>
          <w:b/>
          <w:bCs/>
          <w:sz w:val="24"/>
          <w:szCs w:val="24"/>
        </w:rPr>
      </w:pPr>
    </w:p>
    <w:p w:rsidR="007A6748" w:rsidRPr="007368A9" w:rsidRDefault="007A6748" w:rsidP="007A6748">
      <w:pPr>
        <w:jc w:val="both"/>
        <w:rPr>
          <w:rFonts w:cstheme="minorHAnsi"/>
          <w:sz w:val="24"/>
          <w:szCs w:val="24"/>
        </w:rPr>
      </w:pPr>
    </w:p>
    <w:p w:rsidR="007A6748" w:rsidRPr="007368A9" w:rsidRDefault="007A6748" w:rsidP="00BA0462">
      <w:pPr>
        <w:jc w:val="both"/>
        <w:rPr>
          <w:rFonts w:cstheme="minorHAnsi"/>
          <w:b/>
          <w:sz w:val="24"/>
          <w:szCs w:val="24"/>
          <w:u w:val="single"/>
        </w:rPr>
      </w:pPr>
    </w:p>
    <w:p w:rsidR="00BA0462" w:rsidRPr="007368A9" w:rsidRDefault="00BA0462" w:rsidP="00BA0462">
      <w:pPr>
        <w:jc w:val="both"/>
        <w:rPr>
          <w:rFonts w:cstheme="minorHAnsi"/>
          <w:b/>
          <w:sz w:val="24"/>
          <w:szCs w:val="24"/>
        </w:rPr>
      </w:pPr>
    </w:p>
    <w:p w:rsidR="00BA0462" w:rsidRPr="007368A9" w:rsidRDefault="00BA0462" w:rsidP="00BA0462">
      <w:pPr>
        <w:jc w:val="both"/>
        <w:rPr>
          <w:rFonts w:cstheme="minorHAnsi"/>
          <w:b/>
          <w:sz w:val="24"/>
          <w:szCs w:val="24"/>
          <w:u w:val="single"/>
        </w:rPr>
      </w:pPr>
    </w:p>
    <w:p w:rsidR="005A003C" w:rsidRPr="007368A9" w:rsidRDefault="005A003C" w:rsidP="00BA0462">
      <w:pPr>
        <w:jc w:val="both"/>
        <w:rPr>
          <w:rFonts w:cstheme="minorHAnsi"/>
          <w:b/>
          <w:sz w:val="24"/>
          <w:szCs w:val="24"/>
          <w:u w:val="single"/>
        </w:rPr>
      </w:pPr>
    </w:p>
    <w:p w:rsidR="00A7732C" w:rsidRPr="007368A9" w:rsidRDefault="00A7732C" w:rsidP="00BA0462">
      <w:pPr>
        <w:jc w:val="both"/>
        <w:rPr>
          <w:rFonts w:cstheme="minorHAnsi"/>
          <w:b/>
          <w:sz w:val="24"/>
          <w:szCs w:val="24"/>
        </w:rPr>
      </w:pPr>
    </w:p>
    <w:p w:rsidR="00A7732C" w:rsidRPr="007368A9" w:rsidRDefault="00A7732C" w:rsidP="00BA0462">
      <w:pPr>
        <w:jc w:val="both"/>
        <w:rPr>
          <w:rFonts w:cstheme="minorHAnsi"/>
          <w:b/>
          <w:sz w:val="24"/>
          <w:szCs w:val="24"/>
          <w:u w:val="single"/>
        </w:rPr>
      </w:pPr>
    </w:p>
    <w:p w:rsidR="009C0C87" w:rsidRPr="007368A9" w:rsidRDefault="009C0C87" w:rsidP="00BA0462">
      <w:pPr>
        <w:jc w:val="both"/>
        <w:rPr>
          <w:rFonts w:cstheme="minorHAnsi"/>
          <w:b/>
          <w:sz w:val="24"/>
          <w:szCs w:val="24"/>
        </w:rPr>
      </w:pPr>
    </w:p>
    <w:p w:rsidR="009C0C87" w:rsidRPr="007368A9" w:rsidRDefault="009C0C87" w:rsidP="00BA0462">
      <w:pPr>
        <w:jc w:val="both"/>
        <w:rPr>
          <w:rFonts w:cstheme="minorHAnsi"/>
          <w:b/>
          <w:sz w:val="24"/>
          <w:szCs w:val="24"/>
        </w:rPr>
      </w:pPr>
    </w:p>
    <w:p w:rsidR="009C0C87" w:rsidRPr="007368A9" w:rsidRDefault="009C0C87" w:rsidP="00BA0462">
      <w:pPr>
        <w:jc w:val="both"/>
        <w:rPr>
          <w:rFonts w:cstheme="minorHAnsi"/>
          <w:b/>
          <w:sz w:val="24"/>
          <w:szCs w:val="24"/>
          <w:u w:val="single"/>
        </w:rPr>
      </w:pPr>
    </w:p>
    <w:p w:rsidR="009C0C87" w:rsidRPr="007368A9" w:rsidRDefault="009C0C87" w:rsidP="00BA0462">
      <w:pPr>
        <w:jc w:val="both"/>
        <w:rPr>
          <w:rFonts w:cstheme="minorHAnsi"/>
          <w:b/>
          <w:sz w:val="24"/>
          <w:szCs w:val="24"/>
        </w:rPr>
      </w:pPr>
    </w:p>
    <w:p w:rsidR="009C0C87" w:rsidRPr="007368A9" w:rsidRDefault="009C0C87" w:rsidP="00BA0462">
      <w:pPr>
        <w:jc w:val="both"/>
        <w:rPr>
          <w:rFonts w:cstheme="minorHAnsi"/>
          <w:sz w:val="24"/>
          <w:szCs w:val="24"/>
        </w:rPr>
      </w:pPr>
    </w:p>
    <w:sectPr w:rsidR="009C0C87" w:rsidRPr="00736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w York">
    <w:panose1 w:val="02020502060305060204"/>
    <w:charset w:val="00"/>
    <w:family w:val="roman"/>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807F2"/>
    <w:multiLevelType w:val="hybridMultilevel"/>
    <w:tmpl w:val="4D04F8EA"/>
    <w:lvl w:ilvl="0" w:tplc="08D05D6C">
      <w:start w:val="5"/>
      <w:numFmt w:val="bullet"/>
      <w:lvlText w:val="-"/>
      <w:lvlJc w:val="left"/>
      <w:pPr>
        <w:ind w:left="3192" w:hanging="360"/>
      </w:pPr>
      <w:rPr>
        <w:rFonts w:ascii="Times New Roman" w:eastAsia="Times New Roman" w:hAnsi="Times New Roman" w:cs="Times New Roman"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1" w15:restartNumberingAfterBreak="0">
    <w:nsid w:val="57A174A3"/>
    <w:multiLevelType w:val="hybridMultilevel"/>
    <w:tmpl w:val="C5E806C6"/>
    <w:lvl w:ilvl="0" w:tplc="1310AD22">
      <w:start w:val="1"/>
      <w:numFmt w:val="upperRoman"/>
      <w:lvlText w:val="%1."/>
      <w:lvlJc w:val="left"/>
      <w:pPr>
        <w:ind w:left="1800" w:hanging="360"/>
      </w:pPr>
      <w:rPr>
        <w:rFonts w:asciiTheme="minorHAnsi" w:eastAsia="Times New Roman" w:hAnsiTheme="minorHAnsi" w:cs="Calibri"/>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25"/>
    <w:rsid w:val="00031EFF"/>
    <w:rsid w:val="000E4018"/>
    <w:rsid w:val="000F0251"/>
    <w:rsid w:val="001060A5"/>
    <w:rsid w:val="00116CEF"/>
    <w:rsid w:val="001F6311"/>
    <w:rsid w:val="00240525"/>
    <w:rsid w:val="0027618F"/>
    <w:rsid w:val="00317C75"/>
    <w:rsid w:val="00363119"/>
    <w:rsid w:val="003E627E"/>
    <w:rsid w:val="004236C5"/>
    <w:rsid w:val="004928CC"/>
    <w:rsid w:val="004E0512"/>
    <w:rsid w:val="0050699A"/>
    <w:rsid w:val="00563DCE"/>
    <w:rsid w:val="005A003C"/>
    <w:rsid w:val="00626696"/>
    <w:rsid w:val="0067510A"/>
    <w:rsid w:val="00687F27"/>
    <w:rsid w:val="007211CE"/>
    <w:rsid w:val="007368A9"/>
    <w:rsid w:val="007A6748"/>
    <w:rsid w:val="007C36FC"/>
    <w:rsid w:val="00800948"/>
    <w:rsid w:val="00885B44"/>
    <w:rsid w:val="008A13E4"/>
    <w:rsid w:val="008B05F5"/>
    <w:rsid w:val="008F6612"/>
    <w:rsid w:val="00911303"/>
    <w:rsid w:val="00935E0F"/>
    <w:rsid w:val="009437EE"/>
    <w:rsid w:val="009C0C87"/>
    <w:rsid w:val="009F73DF"/>
    <w:rsid w:val="00A14B0B"/>
    <w:rsid w:val="00A71E0F"/>
    <w:rsid w:val="00A7732C"/>
    <w:rsid w:val="00AA12C3"/>
    <w:rsid w:val="00B73EFE"/>
    <w:rsid w:val="00BA0462"/>
    <w:rsid w:val="00BA73D7"/>
    <w:rsid w:val="00BD686A"/>
    <w:rsid w:val="00C10889"/>
    <w:rsid w:val="00C10D59"/>
    <w:rsid w:val="00C71DA5"/>
    <w:rsid w:val="00C803FA"/>
    <w:rsid w:val="00C877BD"/>
    <w:rsid w:val="00CC3075"/>
    <w:rsid w:val="00D72C5C"/>
    <w:rsid w:val="00D84F02"/>
    <w:rsid w:val="00D906A0"/>
    <w:rsid w:val="00DB1919"/>
    <w:rsid w:val="00E25F67"/>
    <w:rsid w:val="00E7650E"/>
    <w:rsid w:val="00F20F62"/>
    <w:rsid w:val="00F462A4"/>
    <w:rsid w:val="00F726A4"/>
    <w:rsid w:val="00FA1DAD"/>
    <w:rsid w:val="00FB4A54"/>
    <w:rsid w:val="00FD1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0BBC"/>
  <w15:chartTrackingRefBased/>
  <w15:docId w15:val="{E2A50981-CCA0-409C-91EA-A7A2E836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0251"/>
    <w:pPr>
      <w:ind w:left="720"/>
      <w:contextualSpacing/>
    </w:pPr>
  </w:style>
  <w:style w:type="paragraph" w:customStyle="1" w:styleId="Nor">
    <w:name w:val="Nor."/>
    <w:basedOn w:val="Normal"/>
    <w:rsid w:val="007A6748"/>
    <w:pPr>
      <w:spacing w:after="0" w:line="240" w:lineRule="auto"/>
      <w:jc w:val="both"/>
    </w:pPr>
    <w:rPr>
      <w:rFonts w:ascii="New York" w:eastAsia="Arial Unicode MS" w:hAnsi="New York" w:cs="Arial Unicode MS"/>
      <w:sz w:val="18"/>
      <w:szCs w:val="18"/>
      <w:lang w:eastAsia="tr-TR"/>
    </w:rPr>
  </w:style>
  <w:style w:type="character" w:styleId="Gl">
    <w:name w:val="Strong"/>
    <w:basedOn w:val="VarsaylanParagrafYazTipi"/>
    <w:uiPriority w:val="22"/>
    <w:qFormat/>
    <w:rsid w:val="00935E0F"/>
    <w:rPr>
      <w:b/>
      <w:bCs/>
    </w:rPr>
  </w:style>
  <w:style w:type="character" w:styleId="Kpr">
    <w:name w:val="Hyperlink"/>
    <w:basedOn w:val="VarsaylanParagrafYazTipi"/>
    <w:uiPriority w:val="99"/>
    <w:unhideWhenUsed/>
    <w:rsid w:val="0067510A"/>
    <w:rPr>
      <w:color w:val="0563C1" w:themeColor="hyperlink"/>
      <w:u w:val="single"/>
    </w:rPr>
  </w:style>
  <w:style w:type="table" w:styleId="TabloKlavuzu">
    <w:name w:val="Table Grid"/>
    <w:basedOn w:val="NormalTablo"/>
    <w:uiPriority w:val="39"/>
    <w:rsid w:val="00675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2258">
      <w:bodyDiv w:val="1"/>
      <w:marLeft w:val="0"/>
      <w:marRight w:val="0"/>
      <w:marTop w:val="0"/>
      <w:marBottom w:val="0"/>
      <w:divBdr>
        <w:top w:val="none" w:sz="0" w:space="0" w:color="auto"/>
        <w:left w:val="none" w:sz="0" w:space="0" w:color="auto"/>
        <w:bottom w:val="none" w:sz="0" w:space="0" w:color="auto"/>
        <w:right w:val="none" w:sz="0" w:space="0" w:color="auto"/>
      </w:divBdr>
    </w:div>
    <w:div w:id="806627561">
      <w:bodyDiv w:val="1"/>
      <w:marLeft w:val="0"/>
      <w:marRight w:val="0"/>
      <w:marTop w:val="0"/>
      <w:marBottom w:val="0"/>
      <w:divBdr>
        <w:top w:val="none" w:sz="0" w:space="0" w:color="auto"/>
        <w:left w:val="none" w:sz="0" w:space="0" w:color="auto"/>
        <w:bottom w:val="none" w:sz="0" w:space="0" w:color="auto"/>
        <w:right w:val="none" w:sz="0" w:space="0" w:color="auto"/>
      </w:divBdr>
    </w:div>
    <w:div w:id="1296911063">
      <w:bodyDiv w:val="1"/>
      <w:marLeft w:val="0"/>
      <w:marRight w:val="0"/>
      <w:marTop w:val="0"/>
      <w:marBottom w:val="0"/>
      <w:divBdr>
        <w:top w:val="none" w:sz="0" w:space="0" w:color="auto"/>
        <w:left w:val="none" w:sz="0" w:space="0" w:color="auto"/>
        <w:bottom w:val="none" w:sz="0" w:space="0" w:color="auto"/>
        <w:right w:val="none" w:sz="0" w:space="0" w:color="auto"/>
      </w:divBdr>
    </w:div>
    <w:div w:id="146276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cramuduru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ramuduru.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5F84-23BF-41BB-B09F-1A398060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3401</Words>
  <Characters>19391</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KUL 158781</dc:creator>
  <cp:keywords/>
  <dc:description/>
  <cp:lastModifiedBy>RAMAZAN KUL 158781</cp:lastModifiedBy>
  <cp:revision>2</cp:revision>
  <cp:lastPrinted>2024-11-24T08:57:00Z</cp:lastPrinted>
  <dcterms:created xsi:type="dcterms:W3CDTF">2024-11-24T08:59:00Z</dcterms:created>
  <dcterms:modified xsi:type="dcterms:W3CDTF">2024-11-24T08:59:00Z</dcterms:modified>
</cp:coreProperties>
</file>